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4E3" w:rsidRDefault="008F34E3" w:rsidP="008F34E3">
      <w:pPr>
        <w:spacing w:afterLines="100" w:after="312" w:line="640" w:lineRule="exact"/>
        <w:jc w:val="center"/>
        <w:rPr>
          <w:rFonts w:ascii="方正小标宋简体" w:eastAsia="方正小标宋简体"/>
          <w:sz w:val="36"/>
          <w:szCs w:val="36"/>
        </w:rPr>
      </w:pPr>
      <w:r w:rsidRPr="0088286B">
        <w:rPr>
          <w:rFonts w:ascii="方正小标宋简体" w:eastAsia="方正小标宋简体" w:hint="eastAsia"/>
          <w:sz w:val="36"/>
          <w:szCs w:val="36"/>
        </w:rPr>
        <w:t>陕西师范大学硕士研究生招生考试</w:t>
      </w:r>
    </w:p>
    <w:p w:rsidR="008F34E3" w:rsidRPr="00B566C3" w:rsidRDefault="008F34E3" w:rsidP="008F34E3">
      <w:pPr>
        <w:spacing w:afterLines="100" w:after="312" w:line="640" w:lineRule="exact"/>
        <w:jc w:val="center"/>
        <w:rPr>
          <w:rFonts w:ascii="方正小标宋简体" w:eastAsia="方正小标宋简体" w:hAnsi="宋体"/>
          <w:sz w:val="36"/>
          <w:szCs w:val="32"/>
        </w:rPr>
      </w:pPr>
      <w:bookmarkStart w:id="0" w:name="_GoBack"/>
      <w:r>
        <w:rPr>
          <w:rFonts w:ascii="方正小标宋简体" w:eastAsia="方正小标宋简体" w:hAnsi="宋体" w:hint="eastAsia"/>
          <w:sz w:val="36"/>
          <w:szCs w:val="32"/>
        </w:rPr>
        <w:t>“</w:t>
      </w:r>
      <w:r w:rsidRPr="008F34E3">
        <w:rPr>
          <w:rFonts w:ascii="方正小标宋简体" w:eastAsia="方正小标宋简体" w:hAnsi="宋体" w:hint="eastAsia"/>
          <w:sz w:val="36"/>
          <w:szCs w:val="32"/>
        </w:rPr>
        <w:t>864综合（含政治学原理与国际政治学）</w:t>
      </w:r>
      <w:r>
        <w:rPr>
          <w:rFonts w:ascii="方正小标宋简体" w:eastAsia="方正小标宋简体" w:hAnsi="宋体" w:hint="eastAsia"/>
          <w:sz w:val="36"/>
          <w:szCs w:val="32"/>
        </w:rPr>
        <w:t>”</w:t>
      </w:r>
      <w:r w:rsidRPr="00B566C3">
        <w:rPr>
          <w:rFonts w:ascii="方正小标宋简体" w:eastAsia="方正小标宋简体" w:hAnsi="宋体" w:hint="eastAsia"/>
          <w:sz w:val="36"/>
          <w:szCs w:val="32"/>
        </w:rPr>
        <w:t xml:space="preserve">自命题考试大纲 </w:t>
      </w:r>
    </w:p>
    <w:bookmarkEnd w:id="0"/>
    <w:p w:rsidR="008F34E3" w:rsidRPr="008F34E3" w:rsidRDefault="008F34E3" w:rsidP="008F34E3">
      <w:pPr>
        <w:spacing w:line="560" w:lineRule="exact"/>
        <w:ind w:firstLineChars="200" w:firstLine="640"/>
        <w:outlineLvl w:val="2"/>
        <w:rPr>
          <w:rFonts w:ascii="黑体" w:eastAsia="黑体" w:hAnsi="黑体"/>
          <w:bCs/>
          <w:sz w:val="32"/>
          <w:szCs w:val="28"/>
        </w:rPr>
      </w:pPr>
      <w:r w:rsidRPr="008F34E3">
        <w:rPr>
          <w:rFonts w:ascii="黑体" w:eastAsia="黑体" w:hAnsi="黑体" w:hint="eastAsia"/>
          <w:bCs/>
          <w:sz w:val="32"/>
          <w:szCs w:val="28"/>
        </w:rPr>
        <w:t>一、</w:t>
      </w:r>
      <w:r w:rsidRPr="008F34E3">
        <w:rPr>
          <w:rFonts w:ascii="黑体" w:eastAsia="黑体" w:hAnsi="黑体" w:hint="eastAsia"/>
          <w:bCs/>
          <w:sz w:val="32"/>
          <w:szCs w:val="28"/>
        </w:rPr>
        <w:t>考察要点</w:t>
      </w:r>
    </w:p>
    <w:p w:rsidR="008F34E3" w:rsidRPr="00B566C3" w:rsidRDefault="008F34E3" w:rsidP="008F34E3">
      <w:pPr>
        <w:spacing w:line="56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（一）</w:t>
      </w:r>
      <w:r w:rsidRPr="00B566C3">
        <w:rPr>
          <w:rFonts w:ascii="仿宋_GB2312" w:eastAsia="仿宋_GB2312" w:hAnsi="宋体" w:hint="eastAsia"/>
          <w:b/>
          <w:bCs/>
          <w:sz w:val="28"/>
          <w:szCs w:val="28"/>
        </w:rPr>
        <w:t>政治学原理部分考察要点</w:t>
      </w:r>
    </w:p>
    <w:p w:rsidR="008F34E3" w:rsidRPr="00B566C3" w:rsidRDefault="008F34E3" w:rsidP="008F34E3">
      <w:pPr>
        <w:spacing w:line="560" w:lineRule="exact"/>
        <w:ind w:firstLineChars="200" w:firstLine="560"/>
        <w:rPr>
          <w:rFonts w:ascii="仿宋_GB2312" w:eastAsia="仿宋_GB2312" w:hAnsi="宋体"/>
          <w:sz w:val="28"/>
          <w:szCs w:val="28"/>
        </w:rPr>
      </w:pPr>
      <w:r w:rsidRPr="00B566C3">
        <w:rPr>
          <w:rFonts w:ascii="仿宋_GB2312" w:eastAsia="仿宋_GB2312" w:hAnsi="宋体" w:hint="eastAsia"/>
          <w:sz w:val="28"/>
          <w:szCs w:val="28"/>
        </w:rPr>
        <w:t>《政治学原理》部分要求考生系统地理解和掌握政治学的基本概念和基本理论，掌握以马克思主义为指导的政治分析方法，有能力对政治生活和政治学的重要问题和热点问题进行较为深入的思考和分析。</w:t>
      </w:r>
      <w:r w:rsidRPr="00B566C3">
        <w:rPr>
          <w:rFonts w:ascii="仿宋_GB2312" w:eastAsia="仿宋_GB2312" w:hAnsi="宋体" w:cs="宋体" w:hint="eastAsia"/>
          <w:kern w:val="0"/>
          <w:sz w:val="28"/>
          <w:szCs w:val="28"/>
        </w:rPr>
        <w:t>主要内容包括：</w:t>
      </w:r>
    </w:p>
    <w:p w:rsidR="008F34E3" w:rsidRPr="00B566C3" w:rsidRDefault="008F34E3" w:rsidP="008F34E3">
      <w:pPr>
        <w:spacing w:line="560" w:lineRule="exact"/>
        <w:ind w:firstLineChars="200" w:firstLine="562"/>
        <w:rPr>
          <w:rFonts w:ascii="仿宋_GB2312" w:eastAsia="仿宋_GB2312" w:hAnsi="宋体"/>
          <w:sz w:val="28"/>
          <w:szCs w:val="28"/>
        </w:rPr>
      </w:pPr>
      <w:r>
        <w:rPr>
          <w:rFonts w:ascii="仿宋_GB2312" w:eastAsia="仿宋_GB2312" w:hAnsi="宋体" w:hint="eastAsia"/>
          <w:b/>
          <w:bCs/>
          <w:sz w:val="28"/>
          <w:szCs w:val="28"/>
        </w:rPr>
        <w:t>1</w:t>
      </w:r>
      <w:r>
        <w:rPr>
          <w:rFonts w:ascii="仿宋_GB2312" w:eastAsia="仿宋_GB2312" w:hAnsi="宋体"/>
          <w:b/>
          <w:bCs/>
          <w:sz w:val="28"/>
          <w:szCs w:val="28"/>
        </w:rPr>
        <w:t>.</w:t>
      </w:r>
      <w:r w:rsidRPr="00B566C3">
        <w:rPr>
          <w:rFonts w:ascii="仿宋_GB2312" w:eastAsia="仿宋_GB2312" w:hAnsi="宋体" w:hint="eastAsia"/>
          <w:b/>
          <w:bCs/>
          <w:sz w:val="28"/>
          <w:szCs w:val="28"/>
        </w:rPr>
        <w:t>政治学及其发展：</w:t>
      </w:r>
      <w:r w:rsidRPr="00B566C3">
        <w:rPr>
          <w:rFonts w:ascii="仿宋_GB2312" w:eastAsia="仿宋_GB2312" w:hAnsi="宋体" w:hint="eastAsia"/>
          <w:sz w:val="28"/>
          <w:szCs w:val="28"/>
        </w:rPr>
        <w:t>政治的含义和政治学的研究领域；政治学的历史发展；马克思主义政治学的发展。</w:t>
      </w:r>
    </w:p>
    <w:p w:rsidR="008F34E3" w:rsidRPr="00B566C3" w:rsidRDefault="008F34E3" w:rsidP="008F34E3">
      <w:pPr>
        <w:spacing w:line="560" w:lineRule="exact"/>
        <w:ind w:firstLineChars="200" w:firstLine="562"/>
        <w:rPr>
          <w:rFonts w:ascii="仿宋_GB2312" w:eastAsia="仿宋_GB2312" w:hAnsi="宋体"/>
          <w:sz w:val="28"/>
          <w:szCs w:val="28"/>
        </w:rPr>
      </w:pPr>
      <w:r>
        <w:rPr>
          <w:rFonts w:ascii="仿宋_GB2312" w:eastAsia="仿宋_GB2312" w:hAnsi="宋体" w:hint="eastAsia"/>
          <w:b/>
          <w:bCs/>
          <w:sz w:val="28"/>
          <w:szCs w:val="28"/>
        </w:rPr>
        <w:t>2</w:t>
      </w:r>
      <w:r>
        <w:rPr>
          <w:rFonts w:ascii="仿宋_GB2312" w:eastAsia="仿宋_GB2312" w:hAnsi="宋体"/>
          <w:b/>
          <w:bCs/>
          <w:sz w:val="28"/>
          <w:szCs w:val="28"/>
        </w:rPr>
        <w:t>.</w:t>
      </w:r>
      <w:r w:rsidRPr="00B566C3">
        <w:rPr>
          <w:rFonts w:ascii="仿宋_GB2312" w:eastAsia="仿宋_GB2312" w:hAnsi="宋体" w:hint="eastAsia"/>
          <w:b/>
          <w:bCs/>
          <w:sz w:val="28"/>
          <w:szCs w:val="28"/>
        </w:rPr>
        <w:t>国家的性质</w:t>
      </w:r>
      <w:r w:rsidRPr="00B566C3">
        <w:rPr>
          <w:rFonts w:ascii="仿宋_GB2312" w:eastAsia="仿宋_GB2312" w:hAnsi="宋体" w:hint="eastAsia"/>
          <w:sz w:val="28"/>
          <w:szCs w:val="28"/>
        </w:rPr>
        <w:t>：国家的起源；国家的本质；国家的职能；国家的类型和国家的销往；社会主义中国的国家性质。</w:t>
      </w:r>
    </w:p>
    <w:p w:rsidR="008F34E3" w:rsidRPr="00B566C3" w:rsidRDefault="008F34E3" w:rsidP="008F34E3">
      <w:pPr>
        <w:spacing w:line="560" w:lineRule="exact"/>
        <w:ind w:firstLineChars="200" w:firstLine="562"/>
        <w:rPr>
          <w:rFonts w:ascii="仿宋_GB2312" w:eastAsia="仿宋_GB2312" w:hAnsi="宋体"/>
          <w:sz w:val="28"/>
          <w:szCs w:val="28"/>
        </w:rPr>
      </w:pPr>
      <w:r>
        <w:rPr>
          <w:rFonts w:ascii="仿宋_GB2312" w:eastAsia="仿宋_GB2312" w:hAnsi="宋体" w:hint="eastAsia"/>
          <w:b/>
          <w:bCs/>
          <w:sz w:val="28"/>
          <w:szCs w:val="28"/>
        </w:rPr>
        <w:t>3</w:t>
      </w:r>
      <w:r>
        <w:rPr>
          <w:rFonts w:ascii="仿宋_GB2312" w:eastAsia="仿宋_GB2312" w:hAnsi="宋体"/>
          <w:b/>
          <w:bCs/>
          <w:sz w:val="28"/>
          <w:szCs w:val="28"/>
        </w:rPr>
        <w:t>.</w:t>
      </w:r>
      <w:r w:rsidRPr="00B566C3">
        <w:rPr>
          <w:rFonts w:ascii="仿宋_GB2312" w:eastAsia="仿宋_GB2312" w:hAnsi="宋体" w:hint="eastAsia"/>
          <w:b/>
          <w:bCs/>
          <w:sz w:val="28"/>
          <w:szCs w:val="28"/>
        </w:rPr>
        <w:t>国家权力与国家形式</w:t>
      </w:r>
      <w:r w:rsidRPr="00B566C3">
        <w:rPr>
          <w:rFonts w:ascii="仿宋_GB2312" w:eastAsia="仿宋_GB2312" w:hAnsi="宋体" w:hint="eastAsia"/>
          <w:sz w:val="28"/>
          <w:szCs w:val="28"/>
        </w:rPr>
        <w:t>：国家权力的含义与特征；国家政权组织形式；国家结构形式；社会主义中国的国家形式。</w:t>
      </w:r>
    </w:p>
    <w:p w:rsidR="008F34E3" w:rsidRPr="00B566C3" w:rsidRDefault="008F34E3" w:rsidP="008F34E3">
      <w:pPr>
        <w:spacing w:line="560" w:lineRule="exact"/>
        <w:ind w:firstLineChars="200" w:firstLine="562"/>
        <w:rPr>
          <w:rFonts w:ascii="仿宋_GB2312" w:eastAsia="仿宋_GB2312" w:hAnsi="宋体"/>
          <w:sz w:val="28"/>
          <w:szCs w:val="28"/>
        </w:rPr>
      </w:pPr>
      <w:r>
        <w:rPr>
          <w:rFonts w:ascii="仿宋_GB2312" w:eastAsia="仿宋_GB2312" w:hAnsi="宋体" w:hint="eastAsia"/>
          <w:b/>
          <w:bCs/>
          <w:sz w:val="28"/>
          <w:szCs w:val="28"/>
        </w:rPr>
        <w:t>4</w:t>
      </w:r>
      <w:r>
        <w:rPr>
          <w:rFonts w:ascii="仿宋_GB2312" w:eastAsia="仿宋_GB2312" w:hAnsi="宋体"/>
          <w:b/>
          <w:bCs/>
          <w:sz w:val="28"/>
          <w:szCs w:val="28"/>
        </w:rPr>
        <w:t>.</w:t>
      </w:r>
      <w:r w:rsidRPr="00B566C3">
        <w:rPr>
          <w:rFonts w:ascii="仿宋_GB2312" w:eastAsia="仿宋_GB2312" w:hAnsi="宋体" w:hint="eastAsia"/>
          <w:b/>
          <w:bCs/>
          <w:sz w:val="28"/>
          <w:szCs w:val="28"/>
        </w:rPr>
        <w:t>国家机构：</w:t>
      </w:r>
      <w:r w:rsidRPr="00B566C3">
        <w:rPr>
          <w:rFonts w:ascii="仿宋_GB2312" w:eastAsia="仿宋_GB2312" w:hAnsi="宋体" w:hint="eastAsia"/>
          <w:sz w:val="28"/>
          <w:szCs w:val="28"/>
        </w:rPr>
        <w:t>国家机构的含义与构成；西方国家的国家机构；社会主义中国的国家机构。</w:t>
      </w:r>
    </w:p>
    <w:p w:rsidR="008F34E3" w:rsidRPr="00B566C3" w:rsidRDefault="008F34E3" w:rsidP="008F34E3">
      <w:pPr>
        <w:spacing w:line="560" w:lineRule="exact"/>
        <w:ind w:firstLineChars="200" w:firstLine="562"/>
        <w:rPr>
          <w:rFonts w:ascii="仿宋_GB2312" w:eastAsia="仿宋_GB2312" w:hAnsi="宋体"/>
          <w:sz w:val="28"/>
          <w:szCs w:val="28"/>
        </w:rPr>
      </w:pPr>
      <w:r>
        <w:rPr>
          <w:rFonts w:ascii="仿宋_GB2312" w:eastAsia="仿宋_GB2312" w:hAnsi="宋体" w:hint="eastAsia"/>
          <w:b/>
          <w:bCs/>
          <w:sz w:val="28"/>
          <w:szCs w:val="28"/>
        </w:rPr>
        <w:t>5</w:t>
      </w:r>
      <w:r>
        <w:rPr>
          <w:rFonts w:ascii="仿宋_GB2312" w:eastAsia="仿宋_GB2312" w:hAnsi="宋体"/>
          <w:b/>
          <w:bCs/>
          <w:sz w:val="28"/>
          <w:szCs w:val="28"/>
        </w:rPr>
        <w:t>.</w:t>
      </w:r>
      <w:r w:rsidRPr="00B566C3">
        <w:rPr>
          <w:rFonts w:ascii="仿宋_GB2312" w:eastAsia="仿宋_GB2312" w:hAnsi="宋体" w:hint="eastAsia"/>
          <w:b/>
          <w:bCs/>
          <w:sz w:val="28"/>
          <w:szCs w:val="28"/>
        </w:rPr>
        <w:t>政治民主</w:t>
      </w:r>
      <w:r w:rsidRPr="00B566C3">
        <w:rPr>
          <w:rFonts w:ascii="仿宋_GB2312" w:eastAsia="仿宋_GB2312" w:hAnsi="宋体" w:hint="eastAsia"/>
          <w:sz w:val="28"/>
          <w:szCs w:val="28"/>
        </w:rPr>
        <w:t>：政治民主的含义；西方资本主义民主；中国特色社会主义民主。</w:t>
      </w:r>
    </w:p>
    <w:p w:rsidR="008F34E3" w:rsidRPr="00B566C3" w:rsidRDefault="008F34E3" w:rsidP="008F34E3">
      <w:pPr>
        <w:spacing w:line="560" w:lineRule="exact"/>
        <w:ind w:firstLineChars="200" w:firstLine="562"/>
        <w:rPr>
          <w:rFonts w:ascii="仿宋_GB2312" w:eastAsia="仿宋_GB2312" w:hAnsi="宋体"/>
          <w:sz w:val="28"/>
          <w:szCs w:val="28"/>
        </w:rPr>
      </w:pPr>
      <w:r>
        <w:rPr>
          <w:rFonts w:ascii="仿宋_GB2312" w:eastAsia="仿宋_GB2312" w:hAnsi="宋体" w:hint="eastAsia"/>
          <w:b/>
          <w:bCs/>
          <w:sz w:val="28"/>
          <w:szCs w:val="28"/>
        </w:rPr>
        <w:t>6</w:t>
      </w:r>
      <w:r>
        <w:rPr>
          <w:rFonts w:ascii="仿宋_GB2312" w:eastAsia="仿宋_GB2312" w:hAnsi="宋体"/>
          <w:b/>
          <w:bCs/>
          <w:sz w:val="28"/>
          <w:szCs w:val="28"/>
        </w:rPr>
        <w:t>.</w:t>
      </w:r>
      <w:r w:rsidRPr="00B566C3">
        <w:rPr>
          <w:rFonts w:ascii="仿宋_GB2312" w:eastAsia="仿宋_GB2312" w:hAnsi="宋体" w:hint="eastAsia"/>
          <w:b/>
          <w:bCs/>
          <w:sz w:val="28"/>
          <w:szCs w:val="28"/>
        </w:rPr>
        <w:t>政党和政党制度</w:t>
      </w:r>
      <w:r w:rsidRPr="00B566C3">
        <w:rPr>
          <w:rFonts w:ascii="仿宋_GB2312" w:eastAsia="仿宋_GB2312" w:hAnsi="宋体" w:hint="eastAsia"/>
          <w:sz w:val="28"/>
          <w:szCs w:val="28"/>
        </w:rPr>
        <w:t>：政党的含义、特征、类型、功能；群众、阶级、政党、领袖的关系；政党制度的含义和类型；中国的政党和政党制度。</w:t>
      </w:r>
    </w:p>
    <w:p w:rsidR="008F34E3" w:rsidRPr="00B566C3" w:rsidRDefault="008F34E3" w:rsidP="008F34E3">
      <w:pPr>
        <w:spacing w:line="560" w:lineRule="exact"/>
        <w:ind w:firstLineChars="200" w:firstLine="562"/>
        <w:rPr>
          <w:rFonts w:ascii="仿宋_GB2312" w:eastAsia="仿宋_GB2312" w:hAnsi="宋体"/>
          <w:sz w:val="28"/>
          <w:szCs w:val="28"/>
        </w:rPr>
      </w:pPr>
      <w:r>
        <w:rPr>
          <w:rFonts w:ascii="仿宋_GB2312" w:eastAsia="仿宋_GB2312" w:hAnsi="宋体" w:hint="eastAsia"/>
          <w:b/>
          <w:bCs/>
          <w:sz w:val="28"/>
          <w:szCs w:val="28"/>
        </w:rPr>
        <w:lastRenderedPageBreak/>
        <w:t>7</w:t>
      </w:r>
      <w:r>
        <w:rPr>
          <w:rFonts w:ascii="仿宋_GB2312" w:eastAsia="仿宋_GB2312" w:hAnsi="宋体"/>
          <w:b/>
          <w:bCs/>
          <w:sz w:val="28"/>
          <w:szCs w:val="28"/>
        </w:rPr>
        <w:t>.</w:t>
      </w:r>
      <w:r w:rsidRPr="00B566C3">
        <w:rPr>
          <w:rFonts w:ascii="仿宋_GB2312" w:eastAsia="仿宋_GB2312" w:hAnsi="宋体" w:hint="eastAsia"/>
          <w:b/>
          <w:bCs/>
          <w:sz w:val="28"/>
          <w:szCs w:val="28"/>
        </w:rPr>
        <w:t>政治参与</w:t>
      </w:r>
      <w:r w:rsidRPr="00B566C3">
        <w:rPr>
          <w:rFonts w:ascii="仿宋_GB2312" w:eastAsia="仿宋_GB2312" w:hAnsi="宋体" w:hint="eastAsia"/>
          <w:sz w:val="28"/>
          <w:szCs w:val="28"/>
        </w:rPr>
        <w:t>：政治参与的含义、特征、类型和作用；西方国家政治参与的形式、特征和实质；中国的政治参与。</w:t>
      </w:r>
    </w:p>
    <w:p w:rsidR="008F34E3" w:rsidRPr="00B566C3" w:rsidRDefault="008F34E3" w:rsidP="008F34E3">
      <w:pPr>
        <w:spacing w:line="560" w:lineRule="exact"/>
        <w:ind w:firstLineChars="200" w:firstLine="562"/>
        <w:rPr>
          <w:rFonts w:ascii="仿宋_GB2312" w:eastAsia="仿宋_GB2312" w:hAnsi="宋体"/>
          <w:sz w:val="28"/>
          <w:szCs w:val="28"/>
        </w:rPr>
      </w:pPr>
      <w:r>
        <w:rPr>
          <w:rFonts w:ascii="仿宋_GB2312" w:eastAsia="仿宋_GB2312" w:hAnsi="宋体" w:hint="eastAsia"/>
          <w:b/>
          <w:bCs/>
          <w:sz w:val="28"/>
          <w:szCs w:val="28"/>
        </w:rPr>
        <w:t>8</w:t>
      </w:r>
      <w:r>
        <w:rPr>
          <w:rFonts w:ascii="仿宋_GB2312" w:eastAsia="仿宋_GB2312" w:hAnsi="宋体"/>
          <w:b/>
          <w:bCs/>
          <w:sz w:val="28"/>
          <w:szCs w:val="28"/>
        </w:rPr>
        <w:t>.</w:t>
      </w:r>
      <w:r w:rsidRPr="00B566C3">
        <w:rPr>
          <w:rFonts w:ascii="仿宋_GB2312" w:eastAsia="仿宋_GB2312" w:hAnsi="宋体" w:hint="eastAsia"/>
          <w:b/>
          <w:bCs/>
          <w:sz w:val="28"/>
          <w:szCs w:val="28"/>
        </w:rPr>
        <w:t>政治文化与政治社会化：</w:t>
      </w:r>
      <w:r w:rsidRPr="00B566C3">
        <w:rPr>
          <w:rFonts w:ascii="仿宋_GB2312" w:eastAsia="仿宋_GB2312" w:hAnsi="宋体" w:hint="eastAsia"/>
          <w:sz w:val="28"/>
          <w:szCs w:val="28"/>
        </w:rPr>
        <w:t>政治文化的含义与特征、要素与类型、结构与功能；政治社会化的含义、类型和途径；中国特色社会主义政治文化。</w:t>
      </w:r>
    </w:p>
    <w:p w:rsidR="008F34E3" w:rsidRPr="00B566C3" w:rsidRDefault="008F34E3" w:rsidP="008F34E3">
      <w:pPr>
        <w:spacing w:line="560" w:lineRule="exact"/>
        <w:ind w:firstLineChars="200" w:firstLine="562"/>
        <w:rPr>
          <w:rFonts w:ascii="仿宋_GB2312" w:eastAsia="仿宋_GB2312" w:hAnsi="宋体"/>
          <w:sz w:val="28"/>
          <w:szCs w:val="28"/>
        </w:rPr>
      </w:pPr>
      <w:r>
        <w:rPr>
          <w:rFonts w:ascii="仿宋_GB2312" w:eastAsia="仿宋_GB2312" w:hAnsi="宋体" w:hint="eastAsia"/>
          <w:b/>
          <w:bCs/>
          <w:sz w:val="28"/>
          <w:szCs w:val="28"/>
        </w:rPr>
        <w:t>9</w:t>
      </w:r>
      <w:r>
        <w:rPr>
          <w:rFonts w:ascii="仿宋_GB2312" w:eastAsia="仿宋_GB2312" w:hAnsi="宋体"/>
          <w:b/>
          <w:bCs/>
          <w:sz w:val="28"/>
          <w:szCs w:val="28"/>
        </w:rPr>
        <w:t>.</w:t>
      </w:r>
      <w:r w:rsidRPr="00B566C3">
        <w:rPr>
          <w:rFonts w:ascii="仿宋_GB2312" w:eastAsia="仿宋_GB2312" w:hAnsi="宋体" w:hint="eastAsia"/>
          <w:b/>
          <w:bCs/>
          <w:sz w:val="28"/>
          <w:szCs w:val="28"/>
        </w:rPr>
        <w:t>政治发展：</w:t>
      </w:r>
      <w:r w:rsidRPr="00B566C3">
        <w:rPr>
          <w:rFonts w:ascii="仿宋_GB2312" w:eastAsia="仿宋_GB2312" w:hAnsi="宋体" w:hint="eastAsia"/>
          <w:sz w:val="28"/>
          <w:szCs w:val="28"/>
        </w:rPr>
        <w:t>政治发展的含义和理论；政治发展的动力与途径；中国政治发展道路；国家治理体系和治理能力现代化。</w:t>
      </w:r>
    </w:p>
    <w:p w:rsidR="008F34E3" w:rsidRPr="00B566C3" w:rsidRDefault="008F34E3" w:rsidP="008F34E3">
      <w:pPr>
        <w:spacing w:line="560" w:lineRule="exact"/>
        <w:ind w:firstLineChars="200" w:firstLine="562"/>
        <w:rPr>
          <w:rFonts w:ascii="仿宋_GB2312" w:eastAsia="仿宋_GB2312" w:hAnsi="宋体"/>
          <w:sz w:val="28"/>
          <w:szCs w:val="28"/>
        </w:rPr>
      </w:pPr>
      <w:r>
        <w:rPr>
          <w:rFonts w:ascii="仿宋_GB2312" w:eastAsia="仿宋_GB2312" w:hAnsi="宋体" w:hint="eastAsia"/>
          <w:b/>
          <w:bCs/>
          <w:sz w:val="28"/>
          <w:szCs w:val="28"/>
        </w:rPr>
        <w:t>1</w:t>
      </w:r>
      <w:r>
        <w:rPr>
          <w:rFonts w:ascii="仿宋_GB2312" w:eastAsia="仿宋_GB2312" w:hAnsi="宋体"/>
          <w:b/>
          <w:bCs/>
          <w:sz w:val="28"/>
          <w:szCs w:val="28"/>
        </w:rPr>
        <w:t>0.</w:t>
      </w:r>
      <w:r w:rsidRPr="00B566C3">
        <w:rPr>
          <w:rFonts w:ascii="仿宋_GB2312" w:eastAsia="仿宋_GB2312" w:hAnsi="宋体" w:hint="eastAsia"/>
          <w:b/>
          <w:bCs/>
          <w:sz w:val="28"/>
          <w:szCs w:val="28"/>
        </w:rPr>
        <w:t>民族与宗教</w:t>
      </w:r>
      <w:r w:rsidRPr="00B566C3">
        <w:rPr>
          <w:rFonts w:ascii="仿宋_GB2312" w:eastAsia="仿宋_GB2312" w:hAnsi="宋体" w:hint="eastAsia"/>
          <w:sz w:val="28"/>
          <w:szCs w:val="28"/>
        </w:rPr>
        <w:t>：民族与宗教的含义、特征、地位和作用；当代世界的民族与宗教问题；中国的民族与宗教问题。</w:t>
      </w:r>
    </w:p>
    <w:p w:rsidR="008F34E3" w:rsidRPr="008F34E3" w:rsidRDefault="008F34E3" w:rsidP="008F34E3">
      <w:pPr>
        <w:spacing w:line="560" w:lineRule="exact"/>
        <w:ind w:firstLineChars="200" w:firstLine="562"/>
        <w:rPr>
          <w:rFonts w:ascii="仿宋_GB2312" w:eastAsia="仿宋_GB2312" w:hAnsi="宋体"/>
          <w:b/>
          <w:bCs/>
          <w:sz w:val="28"/>
          <w:szCs w:val="28"/>
        </w:rPr>
      </w:pPr>
      <w:r w:rsidRPr="008F34E3">
        <w:rPr>
          <w:rFonts w:ascii="仿宋_GB2312" w:eastAsia="仿宋_GB2312" w:hAnsi="宋体" w:hint="eastAsia"/>
          <w:b/>
          <w:bCs/>
          <w:sz w:val="28"/>
          <w:szCs w:val="28"/>
        </w:rPr>
        <w:t>（二）</w:t>
      </w:r>
      <w:r w:rsidRPr="008F34E3">
        <w:rPr>
          <w:rFonts w:ascii="仿宋_GB2312" w:eastAsia="仿宋_GB2312" w:hAnsi="宋体" w:hint="eastAsia"/>
          <w:b/>
          <w:bCs/>
          <w:sz w:val="28"/>
          <w:szCs w:val="28"/>
        </w:rPr>
        <w:t>国际政治学部</w:t>
      </w:r>
      <w:proofErr w:type="gramStart"/>
      <w:r w:rsidRPr="008F34E3">
        <w:rPr>
          <w:rFonts w:ascii="仿宋_GB2312" w:eastAsia="仿宋_GB2312" w:hAnsi="宋体" w:hint="eastAsia"/>
          <w:b/>
          <w:bCs/>
          <w:sz w:val="28"/>
          <w:szCs w:val="28"/>
        </w:rPr>
        <w:t>分考察</w:t>
      </w:r>
      <w:proofErr w:type="gramEnd"/>
      <w:r w:rsidRPr="008F34E3">
        <w:rPr>
          <w:rFonts w:ascii="仿宋_GB2312" w:eastAsia="仿宋_GB2312" w:hAnsi="宋体" w:hint="eastAsia"/>
          <w:b/>
          <w:bCs/>
          <w:sz w:val="28"/>
          <w:szCs w:val="28"/>
        </w:rPr>
        <w:t>要点</w:t>
      </w:r>
    </w:p>
    <w:p w:rsidR="008F34E3" w:rsidRPr="00B566C3" w:rsidRDefault="008F34E3" w:rsidP="008F34E3">
      <w:pPr>
        <w:spacing w:line="560" w:lineRule="exact"/>
        <w:ind w:firstLineChars="200" w:firstLine="560"/>
        <w:rPr>
          <w:rFonts w:ascii="仿宋_GB2312" w:eastAsia="仿宋_GB2312" w:hAnsi="宋体" w:cs="宋体"/>
          <w:b/>
          <w:bCs/>
          <w:kern w:val="0"/>
          <w:sz w:val="28"/>
          <w:szCs w:val="28"/>
        </w:rPr>
      </w:pPr>
      <w:r w:rsidRPr="00B566C3">
        <w:rPr>
          <w:rFonts w:ascii="仿宋_GB2312" w:eastAsia="仿宋_GB2312" w:hAnsi="宋体" w:hint="eastAsia"/>
          <w:sz w:val="28"/>
          <w:szCs w:val="28"/>
        </w:rPr>
        <w:t>《国际政治学》部分</w:t>
      </w:r>
      <w:r w:rsidRPr="00B566C3">
        <w:rPr>
          <w:rFonts w:ascii="仿宋_GB2312" w:eastAsia="仿宋_GB2312" w:hAnsi="宋体" w:cs="宋体" w:hint="eastAsia"/>
          <w:kern w:val="0"/>
          <w:sz w:val="28"/>
          <w:szCs w:val="28"/>
        </w:rPr>
        <w:t>要求考生系统掌握国际政治学的基本概念和主要理论，熟练掌握国际体系和国际政治结构、国际行为主体及其互动、国家利益和权力、国际政治的影响因素，以及全球化、区域化和全球治理等国际政治发展趋势等基本内容，并能够运用国际</w:t>
      </w:r>
      <w:r w:rsidRPr="00B566C3">
        <w:rPr>
          <w:rFonts w:ascii="仿宋_GB2312" w:eastAsia="仿宋_GB2312" w:hAnsi="宋体" w:hint="eastAsia"/>
          <w:sz w:val="28"/>
          <w:szCs w:val="28"/>
        </w:rPr>
        <w:t>政治</w:t>
      </w:r>
      <w:r w:rsidRPr="00B566C3">
        <w:rPr>
          <w:rFonts w:ascii="仿宋_GB2312" w:eastAsia="仿宋_GB2312" w:hAnsi="宋体" w:cs="宋体" w:hint="eastAsia"/>
          <w:kern w:val="0"/>
          <w:sz w:val="28"/>
          <w:szCs w:val="28"/>
        </w:rPr>
        <w:t>基本理论分析重要国际事件。主要内容包括：</w:t>
      </w:r>
    </w:p>
    <w:p w:rsidR="008F34E3" w:rsidRPr="00B566C3" w:rsidRDefault="008F34E3" w:rsidP="008F34E3">
      <w:pPr>
        <w:spacing w:before="120" w:after="120" w:line="56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w:t>
      </w:r>
      <w:r>
        <w:rPr>
          <w:rFonts w:ascii="仿宋_GB2312" w:eastAsia="仿宋_GB2312" w:hAnsi="宋体" w:cs="宋体"/>
          <w:b/>
          <w:bCs/>
          <w:kern w:val="0"/>
          <w:sz w:val="28"/>
          <w:szCs w:val="28"/>
        </w:rPr>
        <w:t>.</w:t>
      </w:r>
      <w:r w:rsidRPr="00B566C3">
        <w:rPr>
          <w:rFonts w:ascii="仿宋_GB2312" w:eastAsia="仿宋_GB2312" w:hAnsi="宋体" w:cs="宋体" w:hint="eastAsia"/>
          <w:b/>
          <w:bCs/>
          <w:kern w:val="0"/>
          <w:sz w:val="28"/>
          <w:szCs w:val="28"/>
        </w:rPr>
        <w:t xml:space="preserve">国际政治学研究对象、形成和发展； </w:t>
      </w:r>
    </w:p>
    <w:p w:rsidR="008F34E3" w:rsidRPr="00B566C3" w:rsidRDefault="008F34E3" w:rsidP="008F34E3">
      <w:pPr>
        <w:spacing w:before="120" w:after="120"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2</w:t>
      </w:r>
      <w:r>
        <w:rPr>
          <w:rFonts w:ascii="仿宋_GB2312" w:eastAsia="仿宋_GB2312" w:hAnsi="宋体" w:cs="宋体"/>
          <w:b/>
          <w:bCs/>
          <w:kern w:val="0"/>
          <w:sz w:val="28"/>
          <w:szCs w:val="28"/>
        </w:rPr>
        <w:t>.</w:t>
      </w:r>
      <w:r w:rsidRPr="00B566C3">
        <w:rPr>
          <w:rFonts w:ascii="仿宋_GB2312" w:eastAsia="仿宋_GB2312" w:hAnsi="宋体" w:cs="宋体" w:hint="eastAsia"/>
          <w:b/>
          <w:bCs/>
          <w:kern w:val="0"/>
          <w:sz w:val="28"/>
          <w:szCs w:val="28"/>
        </w:rPr>
        <w:t>国际政治学思想与理论:</w:t>
      </w:r>
      <w:r w:rsidRPr="00B566C3">
        <w:rPr>
          <w:rFonts w:ascii="仿宋_GB2312" w:eastAsia="仿宋_GB2312" w:hAnsi="宋体" w:cs="宋体" w:hint="eastAsia"/>
          <w:kern w:val="0"/>
          <w:sz w:val="28"/>
          <w:szCs w:val="28"/>
        </w:rPr>
        <w:t>马克思主义主要思想与理论；现实主义、自由主义和建构主义等国外主要理论；中国特色的思想与理论。</w:t>
      </w:r>
    </w:p>
    <w:p w:rsidR="008F34E3" w:rsidRPr="00B566C3" w:rsidRDefault="008F34E3" w:rsidP="008F34E3">
      <w:pPr>
        <w:spacing w:before="120" w:after="120"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3</w:t>
      </w:r>
      <w:r>
        <w:rPr>
          <w:rFonts w:ascii="仿宋_GB2312" w:eastAsia="仿宋_GB2312" w:hAnsi="宋体" w:cs="宋体"/>
          <w:b/>
          <w:bCs/>
          <w:kern w:val="0"/>
          <w:sz w:val="28"/>
          <w:szCs w:val="28"/>
        </w:rPr>
        <w:t>.</w:t>
      </w:r>
      <w:r w:rsidRPr="00B566C3">
        <w:rPr>
          <w:rFonts w:ascii="仿宋_GB2312" w:eastAsia="仿宋_GB2312" w:hAnsi="宋体" w:cs="宋体" w:hint="eastAsia"/>
          <w:b/>
          <w:bCs/>
          <w:kern w:val="0"/>
          <w:sz w:val="28"/>
          <w:szCs w:val="28"/>
        </w:rPr>
        <w:t>国际体系与国际格局：</w:t>
      </w:r>
      <w:r w:rsidRPr="00B566C3">
        <w:rPr>
          <w:rFonts w:ascii="仿宋_GB2312" w:eastAsia="仿宋_GB2312" w:hAnsi="宋体" w:cs="宋体" w:hint="eastAsia"/>
          <w:kern w:val="0"/>
          <w:sz w:val="28"/>
          <w:szCs w:val="28"/>
        </w:rPr>
        <w:t>国际体系及其形成；国际秩序及其模式；国际格局及其类型。</w:t>
      </w:r>
    </w:p>
    <w:p w:rsidR="008F34E3" w:rsidRPr="00B566C3" w:rsidRDefault="008F34E3" w:rsidP="008F34E3">
      <w:pPr>
        <w:spacing w:before="120" w:after="120"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4</w:t>
      </w:r>
      <w:r>
        <w:rPr>
          <w:rFonts w:ascii="仿宋_GB2312" w:eastAsia="仿宋_GB2312" w:hAnsi="宋体" w:cs="宋体"/>
          <w:b/>
          <w:bCs/>
          <w:kern w:val="0"/>
          <w:sz w:val="28"/>
          <w:szCs w:val="28"/>
        </w:rPr>
        <w:t>.</w:t>
      </w:r>
      <w:r w:rsidRPr="00B566C3">
        <w:rPr>
          <w:rFonts w:ascii="仿宋_GB2312" w:eastAsia="仿宋_GB2312" w:hAnsi="宋体" w:cs="宋体" w:hint="eastAsia"/>
          <w:b/>
          <w:bCs/>
          <w:kern w:val="0"/>
          <w:sz w:val="28"/>
          <w:szCs w:val="28"/>
        </w:rPr>
        <w:t>国际行为体：</w:t>
      </w:r>
      <w:r w:rsidRPr="00B566C3">
        <w:rPr>
          <w:rFonts w:ascii="仿宋_GB2312" w:eastAsia="仿宋_GB2312" w:hAnsi="宋体" w:cs="宋体" w:hint="eastAsia"/>
          <w:kern w:val="0"/>
          <w:sz w:val="28"/>
          <w:szCs w:val="28"/>
        </w:rPr>
        <w:t>主权国家的特征、类型；国际组织及其国际政治功能；跨国公司及其国际政治功能。</w:t>
      </w:r>
    </w:p>
    <w:p w:rsidR="008F34E3" w:rsidRPr="00B566C3" w:rsidRDefault="008F34E3" w:rsidP="008F34E3">
      <w:pPr>
        <w:spacing w:before="120" w:after="120"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5</w:t>
      </w:r>
      <w:r>
        <w:rPr>
          <w:rFonts w:ascii="仿宋_GB2312" w:eastAsia="仿宋_GB2312" w:hAnsi="宋体" w:cs="宋体"/>
          <w:b/>
          <w:bCs/>
          <w:kern w:val="0"/>
          <w:sz w:val="28"/>
          <w:szCs w:val="28"/>
        </w:rPr>
        <w:t>.</w:t>
      </w:r>
      <w:r w:rsidRPr="00B566C3">
        <w:rPr>
          <w:rFonts w:ascii="仿宋_GB2312" w:eastAsia="仿宋_GB2312" w:hAnsi="宋体" w:cs="宋体" w:hint="eastAsia"/>
          <w:b/>
          <w:bCs/>
          <w:kern w:val="0"/>
          <w:sz w:val="28"/>
          <w:szCs w:val="28"/>
        </w:rPr>
        <w:t>国家利益与权力：</w:t>
      </w:r>
      <w:r w:rsidRPr="00B566C3">
        <w:rPr>
          <w:rFonts w:ascii="仿宋_GB2312" w:eastAsia="仿宋_GB2312" w:hAnsi="宋体" w:cs="宋体" w:hint="eastAsia"/>
          <w:kern w:val="0"/>
          <w:sz w:val="28"/>
          <w:szCs w:val="28"/>
        </w:rPr>
        <w:t>国家利益及其特征；国际政治中的权力</w:t>
      </w:r>
    </w:p>
    <w:p w:rsidR="008F34E3" w:rsidRPr="00B566C3" w:rsidRDefault="008F34E3" w:rsidP="008F34E3">
      <w:pPr>
        <w:spacing w:before="120" w:after="120"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6</w:t>
      </w:r>
      <w:r>
        <w:rPr>
          <w:rFonts w:ascii="仿宋_GB2312" w:eastAsia="仿宋_GB2312" w:hAnsi="宋体" w:cs="宋体"/>
          <w:b/>
          <w:bCs/>
          <w:kern w:val="0"/>
          <w:sz w:val="28"/>
          <w:szCs w:val="28"/>
        </w:rPr>
        <w:t>.</w:t>
      </w:r>
      <w:r w:rsidRPr="00B566C3">
        <w:rPr>
          <w:rFonts w:ascii="仿宋_GB2312" w:eastAsia="仿宋_GB2312" w:hAnsi="宋体" w:cs="宋体" w:hint="eastAsia"/>
          <w:b/>
          <w:bCs/>
          <w:kern w:val="0"/>
          <w:sz w:val="28"/>
          <w:szCs w:val="28"/>
        </w:rPr>
        <w:t>国际互动：</w:t>
      </w:r>
      <w:r w:rsidRPr="00B566C3">
        <w:rPr>
          <w:rFonts w:ascii="仿宋_GB2312" w:eastAsia="仿宋_GB2312" w:hAnsi="宋体" w:cs="宋体" w:hint="eastAsia"/>
          <w:kern w:val="0"/>
          <w:sz w:val="28"/>
          <w:szCs w:val="28"/>
        </w:rPr>
        <w:t>外交决策和政策分析：国际冲突起源的层次分析；国际合作的影响因素，国际合作的达成</w:t>
      </w:r>
    </w:p>
    <w:p w:rsidR="008F34E3" w:rsidRPr="00B566C3" w:rsidRDefault="008F34E3" w:rsidP="008F34E3">
      <w:pPr>
        <w:pStyle w:val="a3"/>
        <w:shd w:val="clear" w:color="auto" w:fill="FFFFFF"/>
        <w:spacing w:before="0" w:beforeAutospacing="0" w:after="0" w:afterAutospacing="0" w:line="560" w:lineRule="exact"/>
        <w:ind w:firstLineChars="200" w:firstLine="562"/>
        <w:rPr>
          <w:rFonts w:ascii="仿宋_GB2312" w:eastAsia="仿宋_GB2312"/>
          <w:sz w:val="28"/>
          <w:szCs w:val="28"/>
        </w:rPr>
      </w:pPr>
      <w:r>
        <w:rPr>
          <w:rFonts w:ascii="仿宋_GB2312" w:eastAsia="仿宋_GB2312" w:hint="eastAsia"/>
          <w:b/>
          <w:bCs/>
          <w:sz w:val="28"/>
          <w:szCs w:val="28"/>
        </w:rPr>
        <w:t>7</w:t>
      </w:r>
      <w:r>
        <w:rPr>
          <w:rFonts w:ascii="仿宋_GB2312" w:eastAsia="仿宋_GB2312"/>
          <w:b/>
          <w:bCs/>
          <w:sz w:val="28"/>
          <w:szCs w:val="28"/>
        </w:rPr>
        <w:t>.</w:t>
      </w:r>
      <w:r w:rsidRPr="00B566C3">
        <w:rPr>
          <w:rFonts w:ascii="仿宋_GB2312" w:eastAsia="仿宋_GB2312" w:hint="eastAsia"/>
          <w:b/>
          <w:bCs/>
          <w:sz w:val="28"/>
          <w:szCs w:val="28"/>
        </w:rPr>
        <w:t>区域化与区域主义</w:t>
      </w:r>
      <w:r w:rsidRPr="00B566C3">
        <w:rPr>
          <w:rFonts w:ascii="仿宋_GB2312" w:eastAsia="仿宋_GB2312" w:hint="eastAsia"/>
          <w:sz w:val="28"/>
          <w:szCs w:val="28"/>
        </w:rPr>
        <w:t>：区域化的形成与发展；区域一体化与民族国家；区域主义与国际政治</w:t>
      </w:r>
    </w:p>
    <w:p w:rsidR="008F34E3" w:rsidRPr="00B566C3" w:rsidRDefault="008F34E3" w:rsidP="008F34E3">
      <w:pPr>
        <w:pStyle w:val="a3"/>
        <w:shd w:val="clear" w:color="auto" w:fill="FFFFFF"/>
        <w:spacing w:before="0" w:beforeAutospacing="0" w:after="0" w:afterAutospacing="0" w:line="560" w:lineRule="exact"/>
        <w:ind w:firstLineChars="200" w:firstLine="562"/>
        <w:rPr>
          <w:rFonts w:ascii="仿宋_GB2312" w:eastAsia="仿宋_GB2312"/>
          <w:sz w:val="28"/>
          <w:szCs w:val="28"/>
        </w:rPr>
      </w:pPr>
      <w:r>
        <w:rPr>
          <w:rFonts w:ascii="仿宋_GB2312" w:eastAsia="仿宋_GB2312" w:hint="eastAsia"/>
          <w:b/>
          <w:bCs/>
          <w:sz w:val="28"/>
          <w:szCs w:val="28"/>
        </w:rPr>
        <w:t>8</w:t>
      </w:r>
      <w:r>
        <w:rPr>
          <w:rFonts w:ascii="仿宋_GB2312" w:eastAsia="仿宋_GB2312"/>
          <w:b/>
          <w:bCs/>
          <w:sz w:val="28"/>
          <w:szCs w:val="28"/>
        </w:rPr>
        <w:t>.</w:t>
      </w:r>
      <w:r w:rsidRPr="00B566C3">
        <w:rPr>
          <w:rFonts w:ascii="仿宋_GB2312" w:eastAsia="仿宋_GB2312" w:hint="eastAsia"/>
          <w:b/>
          <w:bCs/>
          <w:sz w:val="28"/>
          <w:szCs w:val="28"/>
        </w:rPr>
        <w:t>国际政治的影响因素</w:t>
      </w:r>
      <w:r w:rsidRPr="00B566C3">
        <w:rPr>
          <w:rFonts w:ascii="仿宋_GB2312" w:eastAsia="仿宋_GB2312" w:hint="eastAsia"/>
          <w:sz w:val="28"/>
          <w:szCs w:val="28"/>
        </w:rPr>
        <w:t>：经济因素与国际政治；意识形态与国际政治；国际法、国际规范与国际政治。</w:t>
      </w:r>
    </w:p>
    <w:p w:rsidR="008F34E3" w:rsidRPr="00B566C3" w:rsidRDefault="008F34E3" w:rsidP="008F34E3">
      <w:pPr>
        <w:spacing w:before="120" w:after="120"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9</w:t>
      </w:r>
      <w:r>
        <w:rPr>
          <w:rFonts w:ascii="仿宋_GB2312" w:eastAsia="仿宋_GB2312" w:hAnsi="宋体" w:cs="宋体"/>
          <w:b/>
          <w:bCs/>
          <w:kern w:val="0"/>
          <w:sz w:val="28"/>
          <w:szCs w:val="28"/>
        </w:rPr>
        <w:t>.</w:t>
      </w:r>
      <w:r w:rsidRPr="00B566C3">
        <w:rPr>
          <w:rFonts w:ascii="仿宋_GB2312" w:eastAsia="仿宋_GB2312" w:hAnsi="宋体" w:cs="宋体" w:hint="eastAsia"/>
          <w:b/>
          <w:bCs/>
          <w:kern w:val="0"/>
          <w:sz w:val="28"/>
          <w:szCs w:val="28"/>
        </w:rPr>
        <w:t>全球化与全球治理：</w:t>
      </w:r>
      <w:r w:rsidRPr="00B566C3">
        <w:rPr>
          <w:rFonts w:ascii="仿宋_GB2312" w:eastAsia="仿宋_GB2312" w:hAnsi="宋体" w:cs="宋体" w:hint="eastAsia"/>
          <w:kern w:val="0"/>
          <w:sz w:val="28"/>
          <w:szCs w:val="28"/>
        </w:rPr>
        <w:t>全球化与全球性问题；全球治理</w:t>
      </w:r>
    </w:p>
    <w:p w:rsidR="008F34E3" w:rsidRPr="00B566C3" w:rsidRDefault="008F34E3" w:rsidP="008F34E3">
      <w:pPr>
        <w:spacing w:before="120" w:after="120" w:line="56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w:t>
      </w:r>
      <w:r>
        <w:rPr>
          <w:rFonts w:ascii="仿宋_GB2312" w:eastAsia="仿宋_GB2312" w:hAnsi="宋体" w:cs="宋体"/>
          <w:b/>
          <w:bCs/>
          <w:kern w:val="0"/>
          <w:sz w:val="28"/>
          <w:szCs w:val="28"/>
        </w:rPr>
        <w:t>0.</w:t>
      </w:r>
      <w:r w:rsidRPr="00B566C3">
        <w:rPr>
          <w:rFonts w:ascii="仿宋_GB2312" w:eastAsia="仿宋_GB2312" w:hAnsi="宋体" w:cs="宋体" w:hint="eastAsia"/>
          <w:b/>
          <w:bCs/>
          <w:kern w:val="0"/>
          <w:sz w:val="28"/>
          <w:szCs w:val="28"/>
        </w:rPr>
        <w:t>国际政治和中国外交重要时事</w:t>
      </w:r>
    </w:p>
    <w:p w:rsidR="008F34E3" w:rsidRPr="008F34E3" w:rsidRDefault="008F34E3" w:rsidP="008F34E3">
      <w:pPr>
        <w:spacing w:line="560" w:lineRule="exact"/>
        <w:ind w:firstLineChars="200" w:firstLine="640"/>
        <w:outlineLvl w:val="2"/>
        <w:rPr>
          <w:rFonts w:ascii="黑体" w:eastAsia="黑体" w:hAnsi="黑体"/>
          <w:bCs/>
          <w:sz w:val="32"/>
          <w:szCs w:val="28"/>
        </w:rPr>
      </w:pPr>
      <w:r>
        <w:rPr>
          <w:rFonts w:ascii="黑体" w:eastAsia="黑体" w:hAnsi="黑体" w:hint="eastAsia"/>
          <w:bCs/>
          <w:sz w:val="32"/>
          <w:szCs w:val="28"/>
        </w:rPr>
        <w:t>二、</w:t>
      </w:r>
      <w:r w:rsidRPr="008F34E3">
        <w:rPr>
          <w:rFonts w:ascii="黑体" w:eastAsia="黑体" w:hAnsi="黑体" w:hint="eastAsia"/>
          <w:bCs/>
          <w:sz w:val="32"/>
          <w:szCs w:val="28"/>
        </w:rPr>
        <w:t>试卷结构</w:t>
      </w:r>
    </w:p>
    <w:p w:rsidR="008F34E3" w:rsidRPr="00B566C3" w:rsidRDefault="008F34E3" w:rsidP="008F34E3">
      <w:pPr>
        <w:spacing w:line="560" w:lineRule="exact"/>
        <w:ind w:firstLineChars="200" w:firstLine="560"/>
        <w:rPr>
          <w:rFonts w:ascii="仿宋_GB2312" w:eastAsia="仿宋_GB2312" w:hAnsi="宋体"/>
          <w:sz w:val="28"/>
          <w:szCs w:val="28"/>
        </w:rPr>
      </w:pPr>
      <w:r w:rsidRPr="00B566C3">
        <w:rPr>
          <w:rFonts w:ascii="仿宋_GB2312" w:eastAsia="仿宋_GB2312" w:hAnsi="宋体" w:hint="eastAsia"/>
          <w:sz w:val="28"/>
          <w:szCs w:val="28"/>
        </w:rPr>
        <w:t>试卷分为三个部分：</w:t>
      </w:r>
    </w:p>
    <w:p w:rsidR="008F34E3" w:rsidRPr="00B566C3" w:rsidRDefault="008F34E3" w:rsidP="008F34E3">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sidRPr="00B566C3">
        <w:rPr>
          <w:rFonts w:ascii="仿宋_GB2312" w:eastAsia="仿宋_GB2312" w:hAnsi="宋体" w:hint="eastAsia"/>
          <w:sz w:val="28"/>
          <w:szCs w:val="28"/>
        </w:rPr>
        <w:t>名词解释题；</w:t>
      </w:r>
    </w:p>
    <w:p w:rsidR="008F34E3" w:rsidRPr="00B566C3" w:rsidRDefault="008F34E3" w:rsidP="008F34E3">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sidRPr="00B566C3">
        <w:rPr>
          <w:rFonts w:ascii="仿宋_GB2312" w:eastAsia="仿宋_GB2312" w:hAnsi="宋体" w:hint="eastAsia"/>
          <w:sz w:val="28"/>
          <w:szCs w:val="28"/>
        </w:rPr>
        <w:t>简答题；</w:t>
      </w:r>
    </w:p>
    <w:p w:rsidR="008F34E3" w:rsidRPr="00B566C3" w:rsidRDefault="008F34E3" w:rsidP="008F34E3">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sidRPr="00B566C3">
        <w:rPr>
          <w:rFonts w:ascii="仿宋_GB2312" w:eastAsia="仿宋_GB2312" w:hAnsi="宋体" w:hint="eastAsia"/>
          <w:sz w:val="28"/>
          <w:szCs w:val="28"/>
        </w:rPr>
        <w:t>论述题/案例分析题；</w:t>
      </w:r>
    </w:p>
    <w:p w:rsidR="008F34E3" w:rsidRPr="00B566C3" w:rsidRDefault="008F34E3" w:rsidP="008F34E3">
      <w:pPr>
        <w:spacing w:line="560" w:lineRule="exact"/>
        <w:ind w:firstLineChars="200" w:firstLine="560"/>
        <w:rPr>
          <w:rFonts w:ascii="仿宋_GB2312" w:eastAsia="仿宋_GB2312" w:hAnsi="宋体"/>
          <w:sz w:val="28"/>
          <w:szCs w:val="28"/>
        </w:rPr>
      </w:pPr>
      <w:r w:rsidRPr="00B566C3">
        <w:rPr>
          <w:rFonts w:ascii="仿宋_GB2312" w:eastAsia="仿宋_GB2312" w:hAnsi="宋体" w:hint="eastAsia"/>
          <w:sz w:val="28"/>
          <w:szCs w:val="28"/>
        </w:rPr>
        <w:t>总分为150分。</w:t>
      </w:r>
    </w:p>
    <w:p w:rsidR="008F34E3" w:rsidRPr="008F34E3" w:rsidRDefault="008F34E3" w:rsidP="008F34E3">
      <w:pPr>
        <w:spacing w:line="560" w:lineRule="exact"/>
        <w:ind w:firstLineChars="200" w:firstLine="640"/>
        <w:outlineLvl w:val="2"/>
        <w:rPr>
          <w:rFonts w:ascii="黑体" w:eastAsia="黑体" w:hAnsi="黑体"/>
          <w:bCs/>
          <w:sz w:val="32"/>
          <w:szCs w:val="28"/>
        </w:rPr>
      </w:pPr>
      <w:r w:rsidRPr="008F34E3">
        <w:rPr>
          <w:rFonts w:ascii="黑体" w:eastAsia="黑体" w:hAnsi="黑体" w:hint="eastAsia"/>
          <w:bCs/>
          <w:sz w:val="32"/>
          <w:szCs w:val="28"/>
        </w:rPr>
        <w:t>三、</w:t>
      </w:r>
      <w:r w:rsidRPr="008F34E3">
        <w:rPr>
          <w:rFonts w:ascii="黑体" w:eastAsia="黑体" w:hAnsi="黑体" w:hint="eastAsia"/>
          <w:bCs/>
          <w:sz w:val="32"/>
          <w:szCs w:val="28"/>
        </w:rPr>
        <w:t>参考书目</w:t>
      </w:r>
    </w:p>
    <w:p w:rsidR="008F34E3" w:rsidRPr="00B566C3" w:rsidRDefault="008F34E3" w:rsidP="008F34E3">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sidRPr="00B566C3">
        <w:rPr>
          <w:rFonts w:ascii="仿宋_GB2312" w:eastAsia="仿宋_GB2312" w:hAnsi="宋体" w:hint="eastAsia"/>
          <w:sz w:val="28"/>
          <w:szCs w:val="28"/>
        </w:rPr>
        <w:t>《政治学概论》编写组：《政治学概论(第二版)》，高等教育出版社2020</w:t>
      </w:r>
    </w:p>
    <w:p w:rsidR="008F34E3" w:rsidRPr="00B566C3" w:rsidRDefault="008F34E3" w:rsidP="008F34E3">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sidRPr="00B566C3">
        <w:rPr>
          <w:rFonts w:ascii="仿宋_GB2312" w:eastAsia="仿宋_GB2312" w:hAnsi="宋体" w:hint="eastAsia"/>
          <w:sz w:val="28"/>
          <w:szCs w:val="28"/>
        </w:rPr>
        <w:t>《国际政治学》编写组：《国际政治学》，高等教育出版社2019</w:t>
      </w:r>
    </w:p>
    <w:p w:rsidR="008F34E3" w:rsidRPr="00C94376" w:rsidRDefault="008F34E3" w:rsidP="008F34E3">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sidRPr="00B566C3">
        <w:rPr>
          <w:rFonts w:ascii="仿宋_GB2312" w:eastAsia="仿宋_GB2312" w:hAnsi="宋体" w:hint="eastAsia"/>
          <w:sz w:val="28"/>
          <w:szCs w:val="28"/>
        </w:rPr>
        <w:t>阎学通、何颖：《国际关系分析》（第三版）</w:t>
      </w:r>
      <w:r w:rsidRPr="00C94376">
        <w:rPr>
          <w:rFonts w:ascii="仿宋_GB2312" w:eastAsia="仿宋_GB2312" w:hAnsi="宋体" w:hint="eastAsia"/>
          <w:sz w:val="28"/>
          <w:szCs w:val="28"/>
        </w:rPr>
        <w:t>，北京大学出版社2</w:t>
      </w:r>
      <w:r w:rsidRPr="00C94376">
        <w:rPr>
          <w:rFonts w:ascii="仿宋_GB2312" w:eastAsia="仿宋_GB2312" w:hAnsi="宋体"/>
          <w:sz w:val="28"/>
          <w:szCs w:val="28"/>
        </w:rPr>
        <w:t>017</w:t>
      </w:r>
    </w:p>
    <w:p w:rsidR="00D8148C" w:rsidRPr="008F34E3" w:rsidRDefault="00D8148C"/>
    <w:sectPr w:rsidR="00D8148C" w:rsidRPr="008F34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E3"/>
    <w:rsid w:val="00190611"/>
    <w:rsid w:val="008F34E3"/>
    <w:rsid w:val="00D81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8448"/>
  <w15:chartTrackingRefBased/>
  <w15:docId w15:val="{C5CC2AEA-85AE-45A7-A424-53C3D915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34E3"/>
    <w:pPr>
      <w:spacing w:line="440" w:lineRule="exact"/>
      <w:jc w:val="both"/>
    </w:pPr>
    <w:rPr>
      <w:rFonts w:ascii="Times New Roman" w:eastAsia="宋体"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F34E3"/>
    <w:pPr>
      <w:spacing w:before="100" w:beforeAutospacing="1" w:after="100" w:afterAutospacing="1" w:line="240" w:lineRule="auto"/>
      <w:jc w:val="left"/>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huahua</dc:creator>
  <cp:keywords/>
  <dc:description/>
  <cp:lastModifiedBy>huahua</cp:lastModifiedBy>
  <cp:revision>1</cp:revision>
  <cp:lastPrinted>2023-09-12T09:35:00Z</cp:lastPrinted>
  <dcterms:created xsi:type="dcterms:W3CDTF">2023-09-12T09:26:00Z</dcterms:created>
  <dcterms:modified xsi:type="dcterms:W3CDTF">2023-09-12T09:54:00Z</dcterms:modified>
</cp:coreProperties>
</file>