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 w:val="0"/>
        <w:spacing w:line="360" w:lineRule="auto"/>
        <w:jc w:val="center"/>
        <w:rPr>
          <w:rStyle w:val="8"/>
          <w:rFonts w:ascii="黑体" w:hAnsi="黑体" w:eastAsia="黑体" w:cs="黑体"/>
          <w:b w:val="0"/>
          <w:sz w:val="30"/>
          <w:szCs w:val="30"/>
          <w:highlight w:val="none"/>
        </w:rPr>
      </w:pPr>
      <w:r>
        <w:rPr>
          <w:rStyle w:val="8"/>
          <w:rFonts w:hint="eastAsia" w:ascii="黑体" w:hAnsi="黑体" w:eastAsia="黑体" w:cs="黑体"/>
          <w:b w:val="0"/>
          <w:sz w:val="30"/>
          <w:szCs w:val="30"/>
          <w:highlight w:val="none"/>
        </w:rPr>
        <w:t>仲恺农业工程学院动物科技学院</w:t>
      </w:r>
    </w:p>
    <w:p>
      <w:pPr>
        <w:pStyle w:val="4"/>
        <w:wordWrap w:val="0"/>
        <w:spacing w:line="360" w:lineRule="auto"/>
        <w:jc w:val="center"/>
        <w:rPr>
          <w:rStyle w:val="8"/>
          <w:rFonts w:ascii="黑体" w:hAnsi="黑体" w:eastAsia="黑体" w:cs="黑体"/>
          <w:b w:val="0"/>
          <w:sz w:val="30"/>
          <w:szCs w:val="30"/>
          <w:highlight w:val="none"/>
        </w:rPr>
      </w:pPr>
      <w:r>
        <w:rPr>
          <w:rStyle w:val="8"/>
          <w:rFonts w:hint="eastAsia" w:ascii="黑体" w:hAnsi="黑体" w:eastAsia="黑体" w:cs="黑体"/>
          <w:b w:val="0"/>
          <w:sz w:val="30"/>
          <w:szCs w:val="30"/>
          <w:highlight w:val="none"/>
        </w:rPr>
        <w:t>2022年硕士研究生复试录取工作方案</w:t>
      </w:r>
    </w:p>
    <w:p>
      <w:pPr>
        <w:pStyle w:val="4"/>
        <w:wordWrap w:val="0"/>
        <w:spacing w:line="360" w:lineRule="auto"/>
        <w:ind w:firstLine="480" w:firstLineChars="2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按照教育部相关文件要求，结合</w:t>
      </w:r>
      <w:r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当前疫情防控工作态势，</w:t>
      </w:r>
      <w:r>
        <w:rPr>
          <w:rFonts w:hint="eastAsia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学院</w:t>
      </w:r>
      <w:r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在确</w:t>
      </w:r>
      <w:r>
        <w:rPr>
          <w:rFonts w:ascii="Times New Roman" w:hAnsi="Times New Roman" w:cs="Times New Roman"/>
          <w:highlight w:val="none"/>
        </w:rPr>
        <w:t>保安全性、公平性和科学性的基础上，全面对考生进行考察，择优录取确保生源质量，保证硕士生招生工作的顺利进行，维护考生的权益和学校的声誉，树立研究生招生工作的良好形象。结合实际情况</w:t>
      </w:r>
      <w:r>
        <w:rPr>
          <w:rFonts w:hint="eastAsia" w:ascii="Times New Roman" w:hAnsi="Times New Roman" w:cs="Times New Roman"/>
          <w:highlight w:val="none"/>
        </w:rPr>
        <w:t>，</w:t>
      </w:r>
      <w:r>
        <w:rPr>
          <w:rFonts w:ascii="Times New Roman" w:hAnsi="Times New Roman" w:cs="Times New Roman"/>
          <w:highlight w:val="none"/>
        </w:rPr>
        <w:t>特制定本办法。</w:t>
      </w:r>
    </w:p>
    <w:p>
      <w:pPr>
        <w:pStyle w:val="4"/>
        <w:numPr>
          <w:ilvl w:val="0"/>
          <w:numId w:val="1"/>
        </w:numPr>
        <w:wordWrap w:val="0"/>
        <w:spacing w:line="360" w:lineRule="auto"/>
        <w:rPr>
          <w:rStyle w:val="8"/>
          <w:rFonts w:ascii="Times New Roman" w:hAnsi="Times New Roman" w:cs="Times New Roman"/>
          <w:sz w:val="28"/>
          <w:szCs w:val="28"/>
          <w:highlight w:val="none"/>
        </w:rPr>
      </w:pPr>
      <w:r>
        <w:rPr>
          <w:rStyle w:val="8"/>
          <w:rFonts w:ascii="Times New Roman" w:hAnsi="Times New Roman" w:cs="Times New Roman"/>
          <w:sz w:val="28"/>
          <w:szCs w:val="28"/>
          <w:highlight w:val="none"/>
        </w:rPr>
        <w:t>复试录取工作小组</w:t>
      </w:r>
    </w:p>
    <w:p>
      <w:pPr>
        <w:pStyle w:val="4"/>
        <w:wordWrap w:val="0"/>
        <w:spacing w:line="360" w:lineRule="auto"/>
        <w:ind w:firstLine="480" w:firstLineChars="200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在学校研究生招生工作领导小组的领导下，本学院成立研究生复试录取工作小组和复试专家工作组</w:t>
      </w:r>
      <w:r>
        <w:rPr>
          <w:rFonts w:hint="eastAsia" w:ascii="Times New Roman" w:hAnsi="Times New Roman" w:cs="Times New Roman"/>
          <w:highlight w:val="none"/>
        </w:rPr>
        <w:t>，</w:t>
      </w:r>
      <w:r>
        <w:rPr>
          <w:rFonts w:ascii="Times New Roman" w:hAnsi="Times New Roman" w:cs="Times New Roman"/>
          <w:highlight w:val="none"/>
        </w:rPr>
        <w:t>具体负责学院的复试工作。复试工作严格坚持</w:t>
      </w:r>
      <w:r>
        <w:rPr>
          <w:rFonts w:hint="eastAsia" w:ascii="Times New Roman" w:hAnsi="Times New Roman" w:cs="Times New Roman"/>
          <w:highlight w:val="none"/>
        </w:rPr>
        <w:t>“</w:t>
      </w:r>
      <w:r>
        <w:rPr>
          <w:rFonts w:ascii="Times New Roman" w:hAnsi="Times New Roman" w:cs="Times New Roman"/>
          <w:highlight w:val="none"/>
        </w:rPr>
        <w:t>公开、公正、公平</w:t>
      </w:r>
      <w:r>
        <w:rPr>
          <w:rFonts w:hint="eastAsia" w:ascii="Times New Roman" w:hAnsi="Times New Roman" w:cs="Times New Roman"/>
          <w:highlight w:val="none"/>
        </w:rPr>
        <w:t>”</w:t>
      </w:r>
      <w:r>
        <w:rPr>
          <w:rFonts w:ascii="Times New Roman" w:hAnsi="Times New Roman" w:cs="Times New Roman"/>
          <w:highlight w:val="none"/>
        </w:rPr>
        <w:t>的原则，在出题、评分、成绩公布、录取等环节严格规范操作，做到过程公开、结果公开，接受考生和社会的监督。</w:t>
      </w:r>
      <w:r>
        <w:rPr>
          <w:rFonts w:hint="eastAsia" w:ascii="Times New Roman" w:hAnsi="Times New Roman" w:cs="Times New Roman"/>
          <w:highlight w:val="none"/>
        </w:rPr>
        <w:t>学院</w:t>
      </w:r>
      <w:r>
        <w:rPr>
          <w:rFonts w:ascii="Times New Roman" w:hAnsi="Times New Roman" w:cs="Times New Roman"/>
          <w:highlight w:val="none"/>
        </w:rPr>
        <w:t>研究生复试工作领导小组名单</w:t>
      </w:r>
      <w:r>
        <w:rPr>
          <w:rFonts w:hint="eastAsia" w:ascii="Times New Roman" w:hAnsi="Times New Roman" w:cs="Times New Roman"/>
          <w:highlight w:val="none"/>
        </w:rPr>
        <w:t>如下：</w:t>
      </w:r>
    </w:p>
    <w:p>
      <w:pPr>
        <w:pStyle w:val="4"/>
        <w:wordWrap w:val="0"/>
        <w:spacing w:line="360" w:lineRule="auto"/>
        <w:ind w:firstLine="480" w:firstLineChars="2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组长：林蠡</w:t>
      </w:r>
    </w:p>
    <w:p>
      <w:pPr>
        <w:pStyle w:val="4"/>
        <w:wordWrap w:val="0"/>
        <w:spacing w:line="360" w:lineRule="auto"/>
        <w:ind w:firstLine="480" w:firstLineChars="2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副组长：欧坚泉、</w:t>
      </w:r>
      <w:r>
        <w:rPr>
          <w:rFonts w:hint="eastAsia" w:ascii="Times New Roman" w:hAnsi="Times New Roman" w:cs="Times New Roman"/>
          <w:highlight w:val="none"/>
        </w:rPr>
        <w:t>朱路平、</w:t>
      </w:r>
      <w:r>
        <w:rPr>
          <w:rFonts w:ascii="Times New Roman" w:hAnsi="Times New Roman" w:cs="Times New Roman"/>
          <w:highlight w:val="none"/>
        </w:rPr>
        <w:t>黄运茂</w:t>
      </w:r>
    </w:p>
    <w:p>
      <w:pPr>
        <w:pStyle w:val="4"/>
        <w:wordWrap w:val="0"/>
        <w:spacing w:line="360" w:lineRule="auto"/>
        <w:ind w:firstLine="480" w:firstLineChars="2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组员：李仕新、刘</w:t>
      </w:r>
      <w:r>
        <w:rPr>
          <w:rFonts w:hint="eastAsia" w:ascii="Times New Roman" w:hAnsi="Times New Roman" w:cs="Times New Roman"/>
          <w:highlight w:val="none"/>
        </w:rPr>
        <w:t>文俊</w:t>
      </w:r>
      <w:r>
        <w:rPr>
          <w:rFonts w:ascii="Times New Roman" w:hAnsi="Times New Roman" w:cs="Times New Roman"/>
          <w:highlight w:val="none"/>
        </w:rPr>
        <w:t>、周萌</w:t>
      </w:r>
      <w:r>
        <w:rPr>
          <w:rFonts w:hint="eastAsia" w:ascii="Times New Roman" w:hAnsi="Times New Roman" w:cs="Times New Roman"/>
          <w:highlight w:val="none"/>
        </w:rPr>
        <w:t xml:space="preserve">  苏友禄</w:t>
      </w:r>
    </w:p>
    <w:p>
      <w:pPr>
        <w:pStyle w:val="4"/>
        <w:wordWrap w:val="0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Style w:val="8"/>
          <w:rFonts w:ascii="Times New Roman" w:hAnsi="Times New Roman" w:cs="Times New Roman"/>
          <w:sz w:val="28"/>
          <w:szCs w:val="28"/>
          <w:highlight w:val="none"/>
        </w:rPr>
        <w:t>二、复试细则</w:t>
      </w:r>
    </w:p>
    <w:p>
      <w:pPr>
        <w:pStyle w:val="4"/>
        <w:wordWrap w:val="0"/>
        <w:spacing w:line="360" w:lineRule="auto"/>
        <w:rPr>
          <w:rStyle w:val="8"/>
          <w:rFonts w:ascii="Times New Roman" w:hAnsi="Times New Roman" w:cs="Times New Roman"/>
          <w:sz w:val="28"/>
          <w:szCs w:val="28"/>
          <w:highlight w:val="none"/>
        </w:rPr>
      </w:pPr>
      <w:r>
        <w:rPr>
          <w:rStyle w:val="8"/>
          <w:rFonts w:ascii="Times New Roman" w:hAnsi="Times New Roman" w:cs="Times New Roman"/>
          <w:sz w:val="28"/>
          <w:szCs w:val="28"/>
          <w:highlight w:val="none"/>
        </w:rPr>
        <w:t>1．复试名单的确定原则</w:t>
      </w:r>
    </w:p>
    <w:p>
      <w:pPr>
        <w:pStyle w:val="4"/>
        <w:wordWrap w:val="0"/>
        <w:spacing w:line="360" w:lineRule="auto"/>
        <w:ind w:firstLine="480" w:firstLineChars="200"/>
        <w:rPr>
          <w:rFonts w:ascii="Times New Roman" w:hAnsi="Times New Roman" w:cs="Times New Roman"/>
          <w:highlight w:val="none"/>
        </w:rPr>
      </w:pPr>
      <w:r>
        <w:rPr>
          <w:rStyle w:val="8"/>
          <w:rFonts w:ascii="Times New Roman" w:hAnsi="Times New Roman" w:cs="Times New Roman"/>
          <w:b w:val="0"/>
          <w:bCs w:val="0"/>
          <w:highlight w:val="none"/>
        </w:rPr>
        <w:t xml:space="preserve">1.1 </w:t>
      </w:r>
      <w:r>
        <w:rPr>
          <w:rFonts w:ascii="Times New Roman" w:hAnsi="Times New Roman" w:cs="Times New Roman"/>
          <w:highlight w:val="none"/>
        </w:rPr>
        <w:t>第一志愿报考我院的考生，分数达到国家线。</w:t>
      </w:r>
    </w:p>
    <w:p>
      <w:pPr>
        <w:pStyle w:val="4"/>
        <w:wordWrap w:val="0"/>
        <w:spacing w:line="360" w:lineRule="auto"/>
        <w:ind w:firstLine="480" w:firstLineChars="200"/>
        <w:rPr>
          <w:rStyle w:val="8"/>
          <w:rFonts w:ascii="Times New Roman" w:hAnsi="Times New Roman" w:cs="Times New Roman"/>
          <w:b w:val="0"/>
          <w:bCs w:val="0"/>
          <w:highlight w:val="none"/>
        </w:rPr>
      </w:pPr>
      <w:r>
        <w:rPr>
          <w:rFonts w:ascii="Times New Roman" w:hAnsi="Times New Roman" w:cs="Times New Roman"/>
          <w:highlight w:val="none"/>
        </w:rPr>
        <w:t>1.2 学院畜牧学（动物遗传育种与繁殖090501、动物营养与饲料科学090502 、特种经济动物饲养090504）和兽医专业（095200）</w:t>
      </w:r>
      <w:r>
        <w:rPr>
          <w:rFonts w:hint="eastAsia" w:ascii="Times New Roman" w:hAnsi="Times New Roman" w:cs="Times New Roman"/>
          <w:highlight w:val="none"/>
        </w:rPr>
        <w:t xml:space="preserve">渔业发展（农业硕士）095134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"https://yjs.zhku.edu.cn/info/1049/3625.htm" \t "https://yjs.zhku.edu.cn/_blank" \o "畜牧（农业硕士）095133" </w:instrText>
      </w:r>
      <w:r>
        <w:rPr>
          <w:highlight w:val="none"/>
        </w:rPr>
        <w:fldChar w:fldCharType="separate"/>
      </w:r>
      <w:r>
        <w:rPr>
          <w:rFonts w:ascii="Times New Roman" w:hAnsi="Times New Roman" w:cs="Times New Roman"/>
          <w:highlight w:val="none"/>
        </w:rPr>
        <w:t xml:space="preserve">畜牧（农业硕士）095133 </w:t>
      </w:r>
      <w:r>
        <w:rPr>
          <w:rFonts w:ascii="Times New Roman" w:hAnsi="Times New Roman" w:cs="Times New Roman"/>
          <w:highlight w:val="none"/>
        </w:rPr>
        <w:fldChar w:fldCharType="end"/>
      </w:r>
      <w:r>
        <w:rPr>
          <w:rFonts w:ascii="Times New Roman" w:hAnsi="Times New Roman" w:cs="Times New Roman"/>
          <w:color w:val="000000"/>
          <w:highlight w:val="none"/>
        </w:rPr>
        <w:t>均</w:t>
      </w:r>
      <w:r>
        <w:rPr>
          <w:rFonts w:ascii="Times New Roman" w:hAnsi="Times New Roman" w:cs="Times New Roman"/>
          <w:highlight w:val="none"/>
        </w:rPr>
        <w:t>接收调剂生源，但调剂考生的初试成绩和资格，必须符合教育部规定的复试分数线基本要求及有关规定。所有调剂考生，必须通过教育部指定的</w:t>
      </w:r>
      <w:r>
        <w:rPr>
          <w:rFonts w:hint="eastAsia" w:ascii="Times New Roman" w:hAnsi="Times New Roman" w:cs="Times New Roman"/>
          <w:highlight w:val="none"/>
        </w:rPr>
        <w:t>“</w:t>
      </w:r>
      <w:r>
        <w:rPr>
          <w:rFonts w:ascii="Times New Roman" w:hAnsi="Times New Roman" w:cs="Times New Roman"/>
          <w:highlight w:val="none"/>
        </w:rPr>
        <w:t>全国硕士生招生调剂服务系统</w:t>
      </w:r>
      <w:r>
        <w:rPr>
          <w:rFonts w:hint="eastAsia" w:ascii="Times New Roman" w:hAnsi="Times New Roman" w:cs="Times New Roman"/>
          <w:highlight w:val="none"/>
        </w:rPr>
        <w:t>”</w:t>
      </w:r>
      <w:r>
        <w:rPr>
          <w:rFonts w:ascii="Times New Roman" w:hAnsi="Times New Roman" w:cs="Times New Roman"/>
          <w:highlight w:val="none"/>
        </w:rPr>
        <w:t>进行申请，我院按</w:t>
      </w:r>
      <w:r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1:</w:t>
      </w:r>
      <w:r>
        <w:rPr>
          <w:rFonts w:hint="eastAsia" w:ascii="Times New Roman" w:hAnsi="Times New Roman" w:cs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highlight w:val="none"/>
        </w:rPr>
        <w:t>的比例组织复试。</w:t>
      </w:r>
    </w:p>
    <w:p>
      <w:pPr>
        <w:pStyle w:val="4"/>
        <w:wordWrap w:val="0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Style w:val="8"/>
          <w:rFonts w:ascii="Times New Roman" w:hAnsi="Times New Roman" w:cs="Times New Roman"/>
          <w:sz w:val="28"/>
          <w:szCs w:val="28"/>
          <w:highlight w:val="none"/>
        </w:rPr>
        <w:t>2．复试内容</w:t>
      </w:r>
    </w:p>
    <w:p>
      <w:pPr>
        <w:pStyle w:val="4"/>
        <w:wordWrap w:val="0"/>
        <w:spacing w:line="36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2.1 政审、思想品德考核： </w:t>
      </w:r>
    </w:p>
    <w:p>
      <w:pPr>
        <w:pStyle w:val="4"/>
        <w:wordWrap w:val="0"/>
        <w:spacing w:line="360" w:lineRule="auto"/>
        <w:ind w:firstLine="480" w:firstLine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资格复试材料提交要求是在招生信息栏的《仲恺农业工程学院2022年硕士研究生招生考试复试相关说明》，</w:t>
      </w:r>
      <w:r>
        <w:rPr>
          <w:rFonts w:ascii="Times New Roman" w:hAnsi="Times New Roman" w:cs="Times New Roman"/>
          <w:highlight w:val="none"/>
        </w:rPr>
        <w:t>由本学院复试录取工作领导小组负责研究生资格审查、政审和思想品德考核。资格审查不合格的，取消复试资格；政审和思想品德考核审查以档案材料为主，政审不合格者不录取，思想品德考核不合格者，不得录取。</w:t>
      </w:r>
    </w:p>
    <w:p>
      <w:pPr>
        <w:pStyle w:val="4"/>
        <w:wordWrap w:val="0"/>
        <w:spacing w:line="36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2.2</w:t>
      </w:r>
      <w:r>
        <w:rPr>
          <w:rFonts w:hint="eastAsia" w:ascii="Times New Roman" w:hAnsi="Times New Roman" w:cs="Times New Roman"/>
          <w:highlight w:val="none"/>
        </w:rPr>
        <w:t xml:space="preserve"> </w:t>
      </w:r>
      <w:r>
        <w:rPr>
          <w:rFonts w:ascii="Times New Roman" w:hAnsi="Times New Roman" w:cs="Times New Roman"/>
          <w:highlight w:val="none"/>
        </w:rPr>
        <w:t>复试方式</w:t>
      </w:r>
    </w:p>
    <w:p>
      <w:pPr>
        <w:pStyle w:val="4"/>
        <w:spacing w:line="360" w:lineRule="auto"/>
        <w:ind w:firstLine="480" w:firstLineChars="200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复试统一采用网络远程</w:t>
      </w:r>
      <w:r>
        <w:rPr>
          <w:rFonts w:hint="eastAsia" w:ascii="Times New Roman" w:hAnsi="Times New Roman" w:cs="Times New Roman"/>
          <w:highlight w:val="none"/>
        </w:rPr>
        <w:t>复试</w:t>
      </w:r>
      <w:r>
        <w:rPr>
          <w:rFonts w:ascii="Times New Roman" w:hAnsi="Times New Roman" w:cs="Times New Roman"/>
          <w:highlight w:val="none"/>
        </w:rPr>
        <w:t>方式</w:t>
      </w:r>
      <w:r>
        <w:rPr>
          <w:rFonts w:hint="eastAsia" w:ascii="Times New Roman" w:hAnsi="Times New Roman" w:cs="Times New Roman"/>
          <w:highlight w:val="none"/>
        </w:rPr>
        <w:t>。远程复试平台为腾讯会议，备用平台是钉钉，考生要提前安装并熟练操作。</w:t>
      </w:r>
      <w:r>
        <w:rPr>
          <w:rFonts w:ascii="Times New Roman" w:hAnsi="Times New Roman" w:cs="Times New Roman"/>
          <w:highlight w:val="none"/>
        </w:rPr>
        <w:t>复试均需在视频连线之下进行，</w:t>
      </w:r>
      <w:r>
        <w:rPr>
          <w:rFonts w:hint="eastAsia" w:ascii="Times New Roman" w:hAnsi="Times New Roman" w:cs="Times New Roman"/>
          <w:highlight w:val="none"/>
        </w:rPr>
        <w:t>请考生提前准备好远程复试所需的硬件设备，保证网络良好能满足复试要求。同时，请所有考生务必参加我院组织的腾讯会议平台测试。</w:t>
      </w:r>
    </w:p>
    <w:p>
      <w:pPr>
        <w:pStyle w:val="4"/>
        <w:spacing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 xml:space="preserve">2.3 </w:t>
      </w:r>
      <w:r>
        <w:rPr>
          <w:rFonts w:ascii="Times New Roman" w:hAnsi="Times New Roman" w:cs="Times New Roman"/>
          <w:highlight w:val="none"/>
        </w:rPr>
        <w:t>复试</w:t>
      </w:r>
      <w:r>
        <w:rPr>
          <w:rFonts w:hint="eastAsia" w:ascii="Times New Roman" w:hAnsi="Times New Roman" w:cs="Times New Roman"/>
          <w:highlight w:val="none"/>
        </w:rPr>
        <w:t>考核</w:t>
      </w:r>
      <w:r>
        <w:rPr>
          <w:rFonts w:ascii="Times New Roman" w:hAnsi="Times New Roman" w:cs="Times New Roman"/>
          <w:highlight w:val="none"/>
        </w:rPr>
        <w:t>内容</w:t>
      </w:r>
    </w:p>
    <w:p>
      <w:pPr>
        <w:pStyle w:val="4"/>
        <w:spacing w:line="360" w:lineRule="auto"/>
        <w:ind w:firstLine="480" w:firstLineChars="200"/>
        <w:jc w:val="both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考核</w:t>
      </w:r>
      <w:r>
        <w:rPr>
          <w:rFonts w:ascii="Times New Roman" w:hAnsi="Times New Roman" w:cs="Times New Roman"/>
          <w:highlight w:val="none"/>
        </w:rPr>
        <w:t>内容包括思想政治素质和品德、专业知识、综合能力、外语口语等。</w:t>
      </w:r>
    </w:p>
    <w:p>
      <w:pPr>
        <w:pStyle w:val="4"/>
        <w:wordWrap w:val="0"/>
        <w:spacing w:line="360" w:lineRule="auto"/>
        <w:ind w:firstLine="240" w:firstLineChars="1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（1）</w:t>
      </w:r>
      <w:r>
        <w:rPr>
          <w:rFonts w:ascii="Times New Roman" w:hAnsi="Times New Roman" w:cs="Times New Roman"/>
          <w:highlight w:val="none"/>
        </w:rPr>
        <w:t>外语表达能力；</w:t>
      </w:r>
    </w:p>
    <w:p>
      <w:pPr>
        <w:pStyle w:val="4"/>
        <w:wordWrap w:val="0"/>
        <w:spacing w:line="360" w:lineRule="auto"/>
        <w:ind w:firstLine="240" w:firstLineChars="100"/>
        <w:jc w:val="both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（2）</w:t>
      </w:r>
      <w:r>
        <w:rPr>
          <w:rFonts w:ascii="Times New Roman" w:hAnsi="Times New Roman" w:cs="Times New Roman"/>
          <w:highlight w:val="none"/>
        </w:rPr>
        <w:t>全面考核考生对本学科</w:t>
      </w:r>
      <w:r>
        <w:rPr>
          <w:rFonts w:hint="eastAsia" w:ascii="Times New Roman" w:hAnsi="Times New Roman" w:cs="Times New Roman"/>
          <w:highlight w:val="none"/>
        </w:rPr>
        <w:t>及本专业</w:t>
      </w:r>
      <w:r>
        <w:rPr>
          <w:rFonts w:ascii="Times New Roman" w:hAnsi="Times New Roman" w:cs="Times New Roman"/>
          <w:highlight w:val="none"/>
        </w:rPr>
        <w:t>理论知识</w:t>
      </w:r>
      <w:r>
        <w:rPr>
          <w:rFonts w:hint="eastAsia" w:ascii="Times New Roman" w:hAnsi="Times New Roman" w:cs="Times New Roman"/>
          <w:highlight w:val="none"/>
        </w:rPr>
        <w:t>（原笔试内容采用面试问答形式考核，参考书目见</w:t>
      </w:r>
      <w:r>
        <w:rPr>
          <w:rFonts w:hint="eastAsia" w:ascii="Times New Roman" w:hAnsi="Times New Roman" w:cs="Times New Roman"/>
          <w:b/>
          <w:bCs/>
          <w:highlight w:val="none"/>
        </w:rPr>
        <w:t>附件一</w:t>
      </w:r>
      <w:r>
        <w:rPr>
          <w:rFonts w:hint="eastAsia" w:ascii="Times New Roman" w:hAnsi="Times New Roman" w:cs="Times New Roman"/>
          <w:highlight w:val="none"/>
        </w:rPr>
        <w:t>）</w:t>
      </w:r>
      <w:r>
        <w:rPr>
          <w:rFonts w:ascii="Times New Roman" w:hAnsi="Times New Roman" w:cs="Times New Roman"/>
          <w:highlight w:val="none"/>
        </w:rPr>
        <w:t>和应用技能掌握程度，利用所学理论发现、分析和解决问题的能力，对本学科发展动态的了解以及在本专业领域发展的潜力；</w:t>
      </w:r>
    </w:p>
    <w:p>
      <w:pPr>
        <w:pStyle w:val="4"/>
        <w:wordWrap w:val="0"/>
        <w:spacing w:line="360" w:lineRule="auto"/>
        <w:ind w:firstLine="240" w:firstLineChars="1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（3）</w:t>
      </w:r>
      <w:r>
        <w:rPr>
          <w:rFonts w:ascii="Times New Roman" w:hAnsi="Times New Roman" w:cs="Times New Roman"/>
          <w:highlight w:val="none"/>
        </w:rPr>
        <w:t>本学科（专业）以外的学习、科研、社会实践（学生工作、社团活动、志愿服务等）或实际工作表现等方面的情况</w:t>
      </w:r>
      <w:r>
        <w:rPr>
          <w:rFonts w:hint="eastAsia" w:ascii="Times New Roman" w:hAnsi="Times New Roman" w:cs="Times New Roman"/>
          <w:highlight w:val="none"/>
        </w:rPr>
        <w:t>。</w:t>
      </w:r>
    </w:p>
    <w:p>
      <w:pPr>
        <w:pStyle w:val="4"/>
        <w:wordWrap w:val="0"/>
        <w:spacing w:line="360" w:lineRule="auto"/>
        <w:ind w:firstLine="240" w:firstLineChars="1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（4）</w:t>
      </w:r>
      <w:r>
        <w:rPr>
          <w:rFonts w:ascii="Times New Roman" w:hAnsi="Times New Roman" w:cs="Times New Roman"/>
          <w:highlight w:val="none"/>
        </w:rPr>
        <w:t>思想</w:t>
      </w:r>
      <w:r>
        <w:rPr>
          <w:rFonts w:hint="eastAsia" w:ascii="Times New Roman" w:hAnsi="Times New Roman" w:cs="Times New Roman"/>
          <w:highlight w:val="none"/>
        </w:rPr>
        <w:t>政治</w:t>
      </w:r>
      <w:r>
        <w:rPr>
          <w:rFonts w:ascii="Times New Roman" w:hAnsi="Times New Roman" w:cs="Times New Roman"/>
          <w:highlight w:val="none"/>
        </w:rPr>
        <w:t>；事业心、责任感、纪律性（遵纪守法）、协作性和心理健康情况；人文素养；举止、表达等。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cs="Times New Roman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复试前随机确定考生复试次序，随机抽取复试试题。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每位考生的面试时间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  <w:lang w:val="en-US" w:eastAsia="zh-CN"/>
        </w:rPr>
        <w:t>为2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0分钟，面试满分为100分。复试小组应对每个考生的作答情况进行现场记录并由学院统一保存，复试小组成员需现场独立评分。在评分前召开复试小组会议，研究对考生的考察方案。</w:t>
      </w:r>
    </w:p>
    <w:p>
      <w:pPr>
        <w:pStyle w:val="4"/>
        <w:wordWrap w:val="0"/>
        <w:spacing w:line="36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2.</w:t>
      </w:r>
      <w:r>
        <w:rPr>
          <w:rFonts w:hint="eastAsia" w:ascii="Times New Roman" w:hAnsi="Times New Roman" w:cs="Times New Roman"/>
          <w:highlight w:val="none"/>
        </w:rPr>
        <w:t>4</w:t>
      </w:r>
      <w:r>
        <w:rPr>
          <w:rFonts w:ascii="Times New Roman" w:hAnsi="Times New Roman" w:cs="Times New Roman"/>
          <w:highlight w:val="none"/>
        </w:rPr>
        <w:t xml:space="preserve"> 体检</w:t>
      </w:r>
    </w:p>
    <w:p>
      <w:pPr>
        <w:pStyle w:val="4"/>
        <w:wordWrap w:val="0"/>
        <w:spacing w:line="360" w:lineRule="auto"/>
        <w:ind w:firstLine="480" w:firstLineChars="200"/>
        <w:rPr>
          <w:rStyle w:val="8"/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考生在所在地二甲及以上医院体检，并在录取公示期间将体检报告提交到录取学院。</w:t>
      </w:r>
    </w:p>
    <w:p>
      <w:pPr>
        <w:pStyle w:val="4"/>
        <w:wordWrap w:val="0"/>
        <w:spacing w:line="360" w:lineRule="auto"/>
        <w:rPr>
          <w:rStyle w:val="8"/>
          <w:sz w:val="28"/>
          <w:szCs w:val="28"/>
          <w:highlight w:val="none"/>
        </w:rPr>
      </w:pPr>
      <w:r>
        <w:rPr>
          <w:rStyle w:val="8"/>
          <w:rFonts w:hint="eastAsia" w:ascii="Times New Roman" w:hAnsi="Times New Roman" w:cs="Times New Roman"/>
          <w:bCs w:val="0"/>
          <w:sz w:val="28"/>
          <w:szCs w:val="28"/>
          <w:highlight w:val="none"/>
        </w:rPr>
        <w:t>3.</w:t>
      </w:r>
      <w:r>
        <w:rPr>
          <w:rStyle w:val="8"/>
          <w:rFonts w:ascii="Times New Roman" w:hAnsi="Times New Roman" w:cs="Times New Roman"/>
          <w:sz w:val="28"/>
          <w:szCs w:val="28"/>
          <w:highlight w:val="none"/>
        </w:rPr>
        <w:t xml:space="preserve"> 复试成绩计分及考研总分排序规则</w:t>
      </w:r>
    </w:p>
    <w:p>
      <w:pPr>
        <w:pStyle w:val="4"/>
        <w:wordWrap w:val="0"/>
        <w:spacing w:line="360" w:lineRule="auto"/>
        <w:ind w:firstLine="360" w:firstLineChars="15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实行综合计分，择优录取。拟录取考生以初试成绩、复试成绩及思想政治表现等综合考核确定。其中，初试成绩占60%，复试成绩占40%。复试不及格（复试总成绩60分为及格）者不予录取。按以上比例计算考生的最终成绩并作为录取排名依据</w:t>
      </w:r>
      <w:r>
        <w:rPr>
          <w:rFonts w:hint="eastAsia" w:ascii="Times New Roman" w:hAnsi="Times New Roman" w:cs="Times New Roman"/>
          <w:highlight w:val="none"/>
        </w:rPr>
        <w:t>。</w:t>
      </w:r>
    </w:p>
    <w:p>
      <w:pPr>
        <w:pStyle w:val="4"/>
        <w:wordWrap w:val="0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Style w:val="8"/>
          <w:rFonts w:ascii="Times New Roman" w:hAnsi="Times New Roman" w:cs="Times New Roman"/>
          <w:sz w:val="28"/>
          <w:szCs w:val="28"/>
          <w:highlight w:val="none"/>
        </w:rPr>
        <w:t>4. 同等学力考生加试方式</w:t>
      </w:r>
    </w:p>
    <w:p>
      <w:pPr>
        <w:pStyle w:val="4"/>
        <w:wordWrap w:val="0"/>
        <w:spacing w:line="360" w:lineRule="auto"/>
        <w:ind w:firstLine="480" w:firstLineChars="200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同等学力考生，需要加试两门相关专业的考试</w:t>
      </w:r>
      <w:r>
        <w:rPr>
          <w:rFonts w:hint="eastAsia" w:ascii="Times New Roman" w:hAnsi="Times New Roman" w:cs="Times New Roman"/>
          <w:highlight w:val="none"/>
        </w:rPr>
        <w:t>（加试科目见附件一）</w:t>
      </w:r>
      <w:r>
        <w:rPr>
          <w:rFonts w:ascii="Times New Roman" w:hAnsi="Times New Roman" w:cs="Times New Roman"/>
          <w:highlight w:val="none"/>
        </w:rPr>
        <w:t>。按附件公布的两门科目组织网络远程考试，</w:t>
      </w:r>
      <w:r>
        <w:rPr>
          <w:rFonts w:hint="eastAsia" w:ascii="Times New Roman" w:hAnsi="Times New Roman" w:cs="Times New Roman"/>
          <w:highlight w:val="none"/>
        </w:rPr>
        <w:t>考试平台为腾讯会议。</w:t>
      </w:r>
      <w:r>
        <w:rPr>
          <w:rFonts w:ascii="Times New Roman" w:hAnsi="Times New Roman" w:cs="Times New Roman"/>
          <w:highlight w:val="none"/>
        </w:rPr>
        <w:t>每门考试满分为100分、考试时间120分钟。加试科目不计入复试总分，但成绩不合格者（60分及以上为及格）则复试成绩按不及格处理。</w:t>
      </w:r>
      <w:r>
        <w:rPr>
          <w:rFonts w:hint="eastAsia" w:ascii="Times New Roman" w:hAnsi="Times New Roman" w:cs="Times New Roman"/>
          <w:highlight w:val="none"/>
        </w:rPr>
        <w:t>加试考试考生请提前自备空白A4纸作答题使用，</w:t>
      </w:r>
      <w:r>
        <w:rPr>
          <w:rFonts w:hint="eastAsia" w:ascii="Times New Roman" w:hAnsi="Times New Roman" w:cs="Times New Roman"/>
          <w:color w:val="FF0000"/>
          <w:highlight w:val="none"/>
        </w:rPr>
        <w:t>完成考试后由考生自行保留答题的纸质材料，以备后续提交存档</w:t>
      </w:r>
      <w:r>
        <w:rPr>
          <w:rFonts w:hint="eastAsia" w:ascii="Times New Roman" w:hAnsi="Times New Roman" w:cs="Times New Roman"/>
          <w:highlight w:val="none"/>
        </w:rPr>
        <w:t>。</w:t>
      </w:r>
    </w:p>
    <w:p>
      <w:pPr>
        <w:pStyle w:val="4"/>
        <w:wordWrap w:val="0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Style w:val="8"/>
          <w:rFonts w:ascii="Times New Roman" w:hAnsi="Times New Roman" w:cs="Times New Roman"/>
          <w:sz w:val="28"/>
          <w:szCs w:val="28"/>
          <w:highlight w:val="none"/>
        </w:rPr>
        <w:t>5. 复试工作日程</w:t>
      </w:r>
    </w:p>
    <w:p>
      <w:pPr>
        <w:pStyle w:val="4"/>
        <w:wordWrap w:val="0"/>
        <w:spacing w:line="360" w:lineRule="auto"/>
        <w:ind w:left="3360" w:hanging="3360" w:hangingChars="14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第一批：3</w:t>
      </w:r>
      <w:r>
        <w:rPr>
          <w:rFonts w:ascii="Times New Roman" w:hAnsi="Times New Roman" w:cs="Times New Roman"/>
          <w:highlight w:val="none"/>
        </w:rPr>
        <w:t>月</w:t>
      </w:r>
      <w:r>
        <w:rPr>
          <w:rFonts w:hint="eastAsia" w:ascii="Times New Roman" w:hAnsi="Times New Roman" w:cs="Times New Roman"/>
          <w:highlight w:val="none"/>
        </w:rPr>
        <w:t>29</w:t>
      </w:r>
      <w:r>
        <w:rPr>
          <w:rFonts w:ascii="Times New Roman" w:hAnsi="Times New Roman" w:cs="Times New Roman"/>
          <w:highlight w:val="none"/>
        </w:rPr>
        <w:t>日</w:t>
      </w:r>
      <w:r>
        <w:rPr>
          <w:rFonts w:hint="eastAsia" w:ascii="Times New Roman" w:hAnsi="Times New Roman" w:cs="Times New Roman"/>
          <w:highlight w:val="none"/>
        </w:rPr>
        <w:t xml:space="preserve">       </w:t>
      </w:r>
      <w:r>
        <w:rPr>
          <w:rFonts w:ascii="Times New Roman" w:hAnsi="Times New Roman" w:cs="Times New Roman"/>
          <w:highlight w:val="none"/>
        </w:rPr>
        <w:t>8:30-</w:t>
      </w:r>
      <w:r>
        <w:rPr>
          <w:rFonts w:hint="eastAsia" w:ascii="Times New Roman" w:hAnsi="Times New Roman" w:cs="Times New Roman"/>
          <w:highlight w:val="none"/>
        </w:rPr>
        <w:t>22</w:t>
      </w:r>
      <w:r>
        <w:rPr>
          <w:rFonts w:ascii="Times New Roman" w:hAnsi="Times New Roman" w:cs="Times New Roman"/>
          <w:highlight w:val="none"/>
        </w:rPr>
        <w:t xml:space="preserve">:00   </w:t>
      </w:r>
      <w:r>
        <w:rPr>
          <w:rFonts w:hint="eastAsia" w:ascii="Times New Roman" w:hAnsi="Times New Roman" w:cs="Times New Roman"/>
          <w:highlight w:val="none"/>
        </w:rPr>
        <w:t xml:space="preserve"> </w:t>
      </w:r>
      <w:r>
        <w:rPr>
          <w:rFonts w:ascii="Times New Roman" w:hAnsi="Times New Roman" w:cs="Times New Roman"/>
          <w:highlight w:val="none"/>
        </w:rPr>
        <w:t>完成资格审查，请考生</w:t>
      </w:r>
      <w:r>
        <w:rPr>
          <w:rFonts w:hint="eastAsia" w:ascii="Times New Roman" w:hAnsi="Times New Roman" w:cs="Times New Roman"/>
          <w:highlight w:val="none"/>
        </w:rPr>
        <w:t>于3月28日前发送</w:t>
      </w:r>
      <w:r>
        <w:rPr>
          <w:rFonts w:ascii="Times New Roman" w:hAnsi="Times New Roman" w:cs="Times New Roman"/>
          <w:highlight w:val="none"/>
        </w:rPr>
        <w:t>审查材料</w:t>
      </w:r>
      <w:r>
        <w:rPr>
          <w:rFonts w:hint="eastAsia" w:ascii="Times New Roman" w:hAnsi="Times New Roman" w:cs="Times New Roman"/>
          <w:highlight w:val="none"/>
        </w:rPr>
        <w:t>到指定邮箱:(544831689@qq.com)文件名（考生姓名+考研审查材料）</w:t>
      </w:r>
    </w:p>
    <w:p>
      <w:pPr>
        <w:pStyle w:val="4"/>
        <w:wordWrap w:val="0"/>
        <w:spacing w:line="360" w:lineRule="auto"/>
        <w:ind w:left="3360" w:hanging="3360" w:hangingChars="1400"/>
        <w:rPr>
          <w:rFonts w:asci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4</w:t>
      </w:r>
      <w:r>
        <w:rPr>
          <w:rFonts w:ascii="Times New Roman" w:hAnsi="Times New Roman" w:cs="Times New Roman"/>
          <w:highlight w:val="none"/>
        </w:rPr>
        <w:t>月</w:t>
      </w:r>
      <w:r>
        <w:rPr>
          <w:rFonts w:hint="eastAsia" w:ascii="Times New Roman" w:hAnsi="Times New Roman" w:cs="Times New Roman"/>
          <w:highlight w:val="none"/>
        </w:rPr>
        <w:t>2</w:t>
      </w:r>
      <w:r>
        <w:rPr>
          <w:rFonts w:ascii="Times New Roman" w:hAnsi="Times New Roman" w:cs="Times New Roman"/>
          <w:highlight w:val="none"/>
        </w:rPr>
        <w:t>日</w:t>
      </w:r>
      <w:r>
        <w:rPr>
          <w:rFonts w:hint="eastAsia" w:ascii="Times New Roman" w:hAnsi="Times New Roman" w:cs="Times New Roman"/>
          <w:highlight w:val="none"/>
        </w:rPr>
        <w:t xml:space="preserve"> </w:t>
      </w:r>
      <w:r>
        <w:rPr>
          <w:rFonts w:ascii="Times New Roman" w:hAnsi="Times New Roman" w:cs="Times New Roman"/>
          <w:highlight w:val="none"/>
        </w:rPr>
        <w:t>上午：8:30-</w:t>
      </w:r>
      <w:r>
        <w:rPr>
          <w:rFonts w:hint="eastAsia" w:ascii="Times New Roman" w:hAnsi="Times New Roman" w:cs="Times New Roman"/>
          <w:highlight w:val="none"/>
        </w:rPr>
        <w:t>12</w:t>
      </w:r>
      <w:r>
        <w:rPr>
          <w:rFonts w:ascii="Times New Roman" w:hAnsi="Times New Roman" w:cs="Times New Roman"/>
          <w:highlight w:val="none"/>
        </w:rPr>
        <w:t>:</w:t>
      </w:r>
      <w:r>
        <w:rPr>
          <w:rFonts w:hint="eastAsia" w:ascii="Times New Roman" w:hAnsi="Times New Roman" w:cs="Times New Roman"/>
          <w:highlight w:val="none"/>
        </w:rPr>
        <w:t>00</w:t>
      </w:r>
      <w:r>
        <w:rPr>
          <w:rFonts w:ascii="Times New Roman" w:hAnsi="Times New Roman" w:cs="Times New Roman"/>
          <w:highlight w:val="none"/>
        </w:rPr>
        <w:t xml:space="preserve">   </w:t>
      </w:r>
      <w:r>
        <w:rPr>
          <w:rFonts w:hint="eastAsia" w:ascii="Times New Roman" w:hAnsi="Times New Roman" w:cs="Times New Roman"/>
          <w:highlight w:val="none"/>
        </w:rPr>
        <w:t xml:space="preserve"> </w:t>
      </w:r>
      <w:r>
        <w:rPr>
          <w:rStyle w:val="8"/>
          <w:rFonts w:ascii="Times New Roman" w:hAnsi="Times New Roman" w:cs="Times New Roman"/>
          <w:b w:val="0"/>
          <w:bCs w:val="0"/>
          <w:highlight w:val="none"/>
        </w:rPr>
        <w:t>畜牧学</w:t>
      </w:r>
      <w:r>
        <w:rPr>
          <w:rStyle w:val="8"/>
          <w:rFonts w:hint="eastAsia" w:ascii="Times New Roman" w:hAnsi="Times New Roman" w:cs="Times New Roman"/>
          <w:b w:val="0"/>
          <w:bCs w:val="0"/>
          <w:highlight w:val="none"/>
        </w:rPr>
        <w:t>专业（</w:t>
      </w:r>
      <w:r>
        <w:rPr>
          <w:rFonts w:hint="eastAsia" w:ascii="Times New Roman" w:cs="Times New Roman"/>
          <w:highlight w:val="none"/>
        </w:rPr>
        <w:t>动物遗传育种与繁殖、</w:t>
      </w:r>
      <w:r>
        <w:rPr>
          <w:rFonts w:ascii="Times New Roman" w:cs="Times New Roman"/>
          <w:highlight w:val="none"/>
        </w:rPr>
        <w:t>动物营养与饲料科学</w:t>
      </w:r>
      <w:r>
        <w:rPr>
          <w:rFonts w:hint="eastAsia" w:ascii="Times New Roman" w:cs="Times New Roman"/>
          <w:highlight w:val="none"/>
        </w:rPr>
        <w:t>、</w:t>
      </w:r>
      <w:r>
        <w:rPr>
          <w:rFonts w:ascii="Times New Roman" w:cs="Times New Roman"/>
          <w:highlight w:val="none"/>
        </w:rPr>
        <w:t>特种经济动物饲养</w:t>
      </w:r>
      <w:r>
        <w:rPr>
          <w:rStyle w:val="8"/>
          <w:rFonts w:hint="eastAsia" w:ascii="Times New Roman" w:hAnsi="Times New Roman" w:cs="Times New Roman"/>
          <w:b w:val="0"/>
          <w:bCs w:val="0"/>
          <w:highlight w:val="none"/>
        </w:rPr>
        <w:t>）</w:t>
      </w:r>
      <w:r>
        <w:rPr>
          <w:rFonts w:ascii="Times New Roman" w:cs="Times New Roman"/>
          <w:highlight w:val="none"/>
        </w:rPr>
        <w:t>复试</w:t>
      </w:r>
    </w:p>
    <w:p>
      <w:pPr>
        <w:pStyle w:val="4"/>
        <w:wordWrap w:val="0"/>
        <w:spacing w:line="360" w:lineRule="auto"/>
        <w:ind w:left="3360" w:hanging="3360" w:hangingChars="1400"/>
        <w:rPr>
          <w:rFonts w:ascii="Times New Roman" w:cs="Times New Roman"/>
          <w:highlight w:val="none"/>
        </w:rPr>
      </w:pPr>
      <w:r>
        <w:rPr>
          <w:rFonts w:hint="eastAsia" w:ascii="Times New Roman" w:cs="Times New Roman"/>
          <w:highlight w:val="none"/>
        </w:rPr>
        <w:t>　　　　　　　　　　　　　　</w:t>
      </w:r>
      <w:r>
        <w:rPr>
          <w:rStyle w:val="8"/>
          <w:rFonts w:ascii="Times New Roman" w:hAnsi="Times New Roman" w:cs="Times New Roman"/>
          <w:b w:val="0"/>
          <w:bCs w:val="0"/>
          <w:highlight w:val="none"/>
        </w:rPr>
        <w:t>畜牧</w:t>
      </w:r>
      <w:r>
        <w:rPr>
          <w:rStyle w:val="8"/>
          <w:rFonts w:hint="eastAsia" w:ascii="Times New Roman" w:hAnsi="Times New Roman" w:cs="Times New Roman"/>
          <w:b w:val="0"/>
          <w:bCs w:val="0"/>
          <w:highlight w:val="none"/>
        </w:rPr>
        <w:t>专业　</w:t>
      </w:r>
      <w:r>
        <w:rPr>
          <w:rFonts w:ascii="Times New Roman" w:cs="Times New Roman"/>
          <w:highlight w:val="none"/>
        </w:rPr>
        <w:t>复试</w:t>
      </w:r>
    </w:p>
    <w:p>
      <w:pPr>
        <w:pStyle w:val="4"/>
        <w:wordWrap w:val="0"/>
        <w:spacing w:line="360" w:lineRule="auto"/>
        <w:ind w:left="3360" w:hanging="3360" w:hangingChars="1400"/>
        <w:rPr>
          <w:rFonts w:ascii="Times New Roman" w:cs="Times New Roman"/>
          <w:highlight w:val="none"/>
        </w:rPr>
      </w:pPr>
      <w:r>
        <w:rPr>
          <w:rFonts w:hint="eastAsia" w:ascii="Times New Roman" w:cs="Times New Roman"/>
          <w:highlight w:val="none"/>
        </w:rPr>
        <w:t>　　　　　　　　　　　　　　渔业发展　</w:t>
      </w:r>
      <w:r>
        <w:rPr>
          <w:rFonts w:ascii="Times New Roman" w:cs="Times New Roman"/>
          <w:highlight w:val="none"/>
        </w:rPr>
        <w:t>复试</w:t>
      </w:r>
    </w:p>
    <w:p>
      <w:pPr>
        <w:pStyle w:val="4"/>
        <w:wordWrap w:val="0"/>
        <w:spacing w:line="360" w:lineRule="auto"/>
        <w:ind w:firstLine="960" w:firstLineChars="4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cs="Times New Roman"/>
          <w:highlight w:val="none"/>
        </w:rPr>
        <w:t xml:space="preserve">  </w:t>
      </w:r>
      <w:r>
        <w:rPr>
          <w:rFonts w:hint="eastAsia" w:ascii="Times New Roman" w:cs="Times New Roman"/>
          <w:highlight w:val="none"/>
          <w:lang w:val="en-US" w:eastAsia="zh-CN"/>
        </w:rPr>
        <w:t xml:space="preserve">  </w:t>
      </w:r>
      <w:r>
        <w:rPr>
          <w:rFonts w:ascii="Times New Roman" w:hAnsi="Times New Roman" w:cs="Times New Roman"/>
          <w:highlight w:val="none"/>
        </w:rPr>
        <w:t>下午：1</w:t>
      </w:r>
      <w:r>
        <w:rPr>
          <w:rFonts w:hint="eastAsia" w:ascii="Times New Roman" w:hAnsi="Times New Roman" w:cs="Times New Roman"/>
          <w:highlight w:val="none"/>
        </w:rPr>
        <w:t>3</w:t>
      </w:r>
      <w:r>
        <w:rPr>
          <w:rFonts w:ascii="Times New Roman" w:hAnsi="Times New Roman" w:cs="Times New Roman"/>
          <w:highlight w:val="none"/>
        </w:rPr>
        <w:t>:00-</w:t>
      </w:r>
      <w:r>
        <w:rPr>
          <w:rFonts w:hint="eastAsia" w:ascii="Times New Roman" w:hAnsi="Times New Roman" w:cs="Times New Roman"/>
          <w:highlight w:val="none"/>
        </w:rPr>
        <w:t>22</w:t>
      </w:r>
      <w:r>
        <w:rPr>
          <w:rFonts w:ascii="Times New Roman" w:hAnsi="Times New Roman" w:cs="Times New Roman"/>
          <w:highlight w:val="none"/>
        </w:rPr>
        <w:t xml:space="preserve">:00   </w:t>
      </w:r>
      <w:r>
        <w:rPr>
          <w:rFonts w:ascii="Times New Roman" w:cs="Times New Roman"/>
          <w:highlight w:val="none"/>
        </w:rPr>
        <w:t>兽医专业</w:t>
      </w:r>
      <w:r>
        <w:rPr>
          <w:rFonts w:ascii="Times New Roman" w:hAnsi="Times New Roman" w:cs="Times New Roman"/>
          <w:highlight w:val="none"/>
        </w:rPr>
        <w:t>复试</w:t>
      </w:r>
    </w:p>
    <w:p>
      <w:pPr>
        <w:pStyle w:val="4"/>
        <w:wordWrap w:val="0"/>
        <w:spacing w:line="360" w:lineRule="auto"/>
        <w:ind w:firstLine="1440" w:firstLineChars="6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4</w:t>
      </w:r>
      <w:r>
        <w:rPr>
          <w:rFonts w:ascii="Times New Roman" w:hAnsi="Times New Roman" w:cs="Times New Roman"/>
          <w:highlight w:val="none"/>
        </w:rPr>
        <w:t>月</w:t>
      </w:r>
      <w:r>
        <w:rPr>
          <w:rFonts w:hint="eastAsia" w:ascii="Times New Roman" w:hAnsi="Times New Roman" w:cs="Times New Roman"/>
          <w:highlight w:val="none"/>
        </w:rPr>
        <w:t>1</w:t>
      </w:r>
      <w:r>
        <w:rPr>
          <w:rFonts w:ascii="Times New Roman" w:hAnsi="Times New Roman" w:cs="Times New Roman"/>
          <w:highlight w:val="none"/>
        </w:rPr>
        <w:t>日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 xml:space="preserve"> </w:t>
      </w:r>
      <w:r>
        <w:rPr>
          <w:rFonts w:hint="eastAsia" w:ascii="Times New Roman" w:cs="Times New Roman"/>
          <w:highlight w:val="none"/>
        </w:rPr>
        <w:t>下</w:t>
      </w:r>
      <w:r>
        <w:rPr>
          <w:rFonts w:ascii="Times New Roman" w:cs="Times New Roman"/>
          <w:highlight w:val="none"/>
        </w:rPr>
        <w:t>午：</w:t>
      </w:r>
      <w:r>
        <w:rPr>
          <w:rFonts w:hint="eastAsia" w:ascii="Times New Roman" w:hAnsi="Times New Roman" w:cs="Times New Roman"/>
          <w:highlight w:val="none"/>
        </w:rPr>
        <w:t>13</w:t>
      </w:r>
      <w:r>
        <w:rPr>
          <w:rFonts w:ascii="Times New Roman" w:hAnsi="Times New Roman" w:cs="Times New Roman"/>
          <w:highlight w:val="none"/>
        </w:rPr>
        <w:t>:00-1</w:t>
      </w:r>
      <w:r>
        <w:rPr>
          <w:rFonts w:hint="eastAsia" w:ascii="Times New Roman" w:hAnsi="Times New Roman" w:cs="Times New Roman"/>
          <w:highlight w:val="none"/>
        </w:rPr>
        <w:t>5</w:t>
      </w:r>
      <w:r>
        <w:rPr>
          <w:rFonts w:ascii="Times New Roman" w:hAnsi="Times New Roman" w:cs="Times New Roman"/>
          <w:highlight w:val="none"/>
        </w:rPr>
        <w:t xml:space="preserve">:00  </w:t>
      </w:r>
      <w:r>
        <w:rPr>
          <w:rFonts w:ascii="Times New Roman" w:cs="Times New Roman"/>
          <w:highlight w:val="none"/>
        </w:rPr>
        <w:t>同等学力加试科目</w:t>
      </w:r>
      <w:r>
        <w:rPr>
          <w:rFonts w:ascii="Times New Roman" w:hAnsi="Times New Roman" w:cs="Times New Roman"/>
          <w:highlight w:val="none"/>
        </w:rPr>
        <w:t>1</w:t>
      </w:r>
      <w:r>
        <w:rPr>
          <w:rFonts w:hint="eastAsia" w:ascii="Times New Roman" w:hAnsi="Times New Roman" w:cs="Times New Roman"/>
          <w:highlight w:val="none"/>
        </w:rPr>
        <w:t>(兽医</w:t>
      </w:r>
      <w:r>
        <w:rPr>
          <w:rFonts w:hint="eastAsia" w:ascii="Times New Roman" w:hAnsi="Times New Roman" w:cs="Times New Roman"/>
          <w:highlight w:val="none"/>
          <w:lang w:eastAsia="zh-CN"/>
        </w:rPr>
        <w:t>、畜牧、渔业发展</w:t>
      </w:r>
      <w:r>
        <w:rPr>
          <w:rFonts w:hint="eastAsia" w:ascii="Times New Roman" w:hAnsi="Times New Roman" w:cs="Times New Roman"/>
          <w:highlight w:val="none"/>
        </w:rPr>
        <w:t>)</w:t>
      </w:r>
    </w:p>
    <w:p>
      <w:pPr>
        <w:pStyle w:val="4"/>
        <w:wordWrap w:val="0"/>
        <w:spacing w:line="360" w:lineRule="auto"/>
        <w:ind w:firstLine="240" w:firstLineChars="1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cs="Times New Roman"/>
          <w:highlight w:val="none"/>
        </w:rPr>
        <w:t>下</w:t>
      </w:r>
      <w:r>
        <w:rPr>
          <w:rFonts w:ascii="Times New Roman" w:cs="Times New Roman"/>
          <w:highlight w:val="none"/>
        </w:rPr>
        <w:t>午：</w:t>
      </w:r>
      <w:r>
        <w:rPr>
          <w:rFonts w:ascii="Times New Roman" w:hAnsi="Times New Roman" w:cs="Times New Roman"/>
          <w:highlight w:val="none"/>
        </w:rPr>
        <w:t>1</w:t>
      </w:r>
      <w:r>
        <w:rPr>
          <w:rFonts w:hint="eastAsia" w:ascii="Times New Roman" w:hAnsi="Times New Roman" w:cs="Times New Roman"/>
          <w:highlight w:val="none"/>
        </w:rPr>
        <w:t>5</w:t>
      </w:r>
      <w:r>
        <w:rPr>
          <w:rFonts w:ascii="Times New Roman" w:hAnsi="Times New Roman" w:cs="Times New Roman"/>
          <w:highlight w:val="none"/>
        </w:rPr>
        <w:t>:00-1</w:t>
      </w:r>
      <w:r>
        <w:rPr>
          <w:rFonts w:hint="eastAsia" w:ascii="Times New Roman" w:hAnsi="Times New Roman" w:cs="Times New Roman"/>
          <w:highlight w:val="none"/>
        </w:rPr>
        <w:t>7</w:t>
      </w:r>
      <w:r>
        <w:rPr>
          <w:rFonts w:ascii="Times New Roman" w:hAnsi="Times New Roman" w:cs="Times New Roman"/>
          <w:highlight w:val="none"/>
        </w:rPr>
        <w:t xml:space="preserve">:00   </w:t>
      </w:r>
      <w:r>
        <w:rPr>
          <w:rFonts w:ascii="Times New Roman" w:cs="Times New Roman"/>
          <w:highlight w:val="none"/>
        </w:rPr>
        <w:t>同等学力加试科目</w:t>
      </w:r>
      <w:r>
        <w:rPr>
          <w:rFonts w:ascii="Times New Roman" w:hAnsi="Times New Roman" w:cs="Times New Roman"/>
          <w:highlight w:val="none"/>
        </w:rPr>
        <w:t>2</w:t>
      </w:r>
      <w:r>
        <w:rPr>
          <w:rFonts w:hint="eastAsia" w:ascii="Times New Roman" w:hAnsi="Times New Roman" w:cs="Times New Roman"/>
          <w:highlight w:val="none"/>
        </w:rPr>
        <w:t>(兽医</w:t>
      </w:r>
      <w:r>
        <w:rPr>
          <w:rFonts w:hint="eastAsia" w:ascii="Times New Roman" w:hAnsi="Times New Roman" w:cs="Times New Roman"/>
          <w:highlight w:val="none"/>
          <w:lang w:eastAsia="zh-CN"/>
        </w:rPr>
        <w:t>、畜牧、渔业发展</w:t>
      </w:r>
      <w:r>
        <w:rPr>
          <w:rFonts w:hint="eastAsia" w:ascii="Times New Roman" w:hAnsi="Times New Roman" w:cs="Times New Roman"/>
          <w:highlight w:val="none"/>
        </w:rPr>
        <w:t>)</w:t>
      </w:r>
    </w:p>
    <w:p>
      <w:pPr>
        <w:spacing w:line="360" w:lineRule="auto"/>
        <w:ind w:right="120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　　　　　　　　　　　　　　　　　　　　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动物科技学院                          </w:t>
      </w:r>
    </w:p>
    <w:p>
      <w:pPr>
        <w:spacing w:line="360" w:lineRule="auto"/>
        <w:jc w:val="center"/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                                         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2022 </w:t>
      </w:r>
      <w:r>
        <w:rPr>
          <w:rFonts w:ascii="Times New Roman" w:hAnsi="Times New Roman" w:cs="Times New Roman"/>
          <w:sz w:val="24"/>
          <w:szCs w:val="24"/>
          <w:highlight w:val="none"/>
        </w:rPr>
        <w:t>年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3</w:t>
      </w:r>
      <w:r>
        <w:rPr>
          <w:rFonts w:ascii="Times New Roman" w:hAnsi="Times New Roman" w:cs="Times New Roman"/>
          <w:sz w:val="24"/>
          <w:szCs w:val="24"/>
          <w:highlight w:val="none"/>
        </w:rPr>
        <w:t>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日</w:t>
      </w:r>
    </w:p>
    <w:p>
      <w:pPr>
        <w:spacing w:line="360" w:lineRule="auto"/>
        <w:jc w:val="center"/>
        <w:rPr>
          <w:rFonts w:hint="eastAsia" w:ascii="Times New Roman" w:hAnsi="Times New Roman" w:cs="Times New Roman"/>
          <w:sz w:val="24"/>
          <w:szCs w:val="24"/>
          <w:highlight w:val="none"/>
        </w:rPr>
      </w:pPr>
    </w:p>
    <w:p>
      <w:pPr>
        <w:pStyle w:val="4"/>
        <w:wordWrap w:val="0"/>
        <w:spacing w:line="360" w:lineRule="auto"/>
        <w:ind w:left="3360" w:hanging="3373" w:hangingChars="14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b/>
          <w:bCs/>
          <w:highlight w:val="none"/>
        </w:rPr>
        <w:t>第一批</w:t>
      </w:r>
      <w:r>
        <w:rPr>
          <w:rFonts w:hint="eastAsia" w:ascii="Times New Roman" w:hAnsi="Times New Roman" w:cs="Times New Roman"/>
          <w:b/>
          <w:bCs/>
          <w:highlight w:val="none"/>
          <w:lang w:eastAsia="zh-CN"/>
        </w:rPr>
        <w:t>调剂生复试</w:t>
      </w:r>
      <w:r>
        <w:rPr>
          <w:rFonts w:hint="eastAsia" w:ascii="Times New Roman" w:hAnsi="Times New Roman" w:cs="Times New Roman"/>
          <w:highlight w:val="none"/>
        </w:rPr>
        <w:t>：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4</w:t>
      </w:r>
      <w:r>
        <w:rPr>
          <w:rFonts w:ascii="Times New Roman" w:hAnsi="Times New Roman" w:cs="Times New Roman"/>
          <w:highlight w:val="none"/>
        </w:rPr>
        <w:t>月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8</w:t>
      </w:r>
      <w:r>
        <w:rPr>
          <w:rFonts w:ascii="Times New Roman" w:hAnsi="Times New Roman" w:cs="Times New Roman"/>
          <w:highlight w:val="none"/>
        </w:rPr>
        <w:t>日</w:t>
      </w:r>
      <w:r>
        <w:rPr>
          <w:rFonts w:hint="eastAsia" w:ascii="Times New Roman" w:hAnsi="Times New Roman" w:cs="Times New Roman"/>
          <w:highlight w:val="none"/>
        </w:rPr>
        <w:t xml:space="preserve">       </w:t>
      </w:r>
      <w:r>
        <w:rPr>
          <w:rFonts w:ascii="Times New Roman" w:hAnsi="Times New Roman" w:cs="Times New Roman"/>
          <w:highlight w:val="none"/>
        </w:rPr>
        <w:t>8:30-</w:t>
      </w:r>
      <w:r>
        <w:rPr>
          <w:rFonts w:hint="eastAsia" w:ascii="Times New Roman" w:hAnsi="Times New Roman" w:cs="Times New Roman"/>
          <w:highlight w:val="none"/>
        </w:rPr>
        <w:t>22</w:t>
      </w:r>
      <w:r>
        <w:rPr>
          <w:rFonts w:ascii="Times New Roman" w:hAnsi="Times New Roman" w:cs="Times New Roman"/>
          <w:highlight w:val="none"/>
        </w:rPr>
        <w:t xml:space="preserve">:00   </w:t>
      </w:r>
      <w:r>
        <w:rPr>
          <w:rFonts w:hint="eastAsia" w:ascii="Times New Roman" w:hAnsi="Times New Roman" w:cs="Times New Roman"/>
          <w:highlight w:val="none"/>
        </w:rPr>
        <w:t xml:space="preserve"> </w:t>
      </w:r>
      <w:r>
        <w:rPr>
          <w:rFonts w:ascii="Times New Roman" w:hAnsi="Times New Roman" w:cs="Times New Roman"/>
          <w:highlight w:val="none"/>
        </w:rPr>
        <w:t>完成资格审查，请考生</w:t>
      </w:r>
      <w:r>
        <w:rPr>
          <w:rFonts w:hint="eastAsia" w:ascii="Times New Roman" w:hAnsi="Times New Roman" w:cs="Times New Roman"/>
          <w:highlight w:val="none"/>
        </w:rPr>
        <w:t>于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4</w:t>
      </w:r>
      <w:r>
        <w:rPr>
          <w:rFonts w:hint="eastAsia" w:ascii="Times New Roman" w:hAnsi="Times New Roman" w:cs="Times New Roman"/>
          <w:highlight w:val="none"/>
        </w:rPr>
        <w:t>月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9</w:t>
      </w:r>
      <w:r>
        <w:rPr>
          <w:rFonts w:hint="eastAsia" w:ascii="Times New Roman" w:hAnsi="Times New Roman" w:cs="Times New Roman"/>
          <w:highlight w:val="none"/>
        </w:rPr>
        <w:t>日前发送</w:t>
      </w:r>
      <w:r>
        <w:rPr>
          <w:rFonts w:ascii="Times New Roman" w:hAnsi="Times New Roman" w:cs="Times New Roman"/>
          <w:highlight w:val="none"/>
        </w:rPr>
        <w:t>审查材料</w:t>
      </w:r>
      <w:r>
        <w:rPr>
          <w:rFonts w:hint="eastAsia" w:ascii="Times New Roman" w:hAnsi="Times New Roman" w:cs="Times New Roman"/>
          <w:highlight w:val="none"/>
        </w:rPr>
        <w:t>到指定邮箱:(544831689@qq.com)文件名（考生姓名+考研审查材料）</w:t>
      </w:r>
    </w:p>
    <w:p>
      <w:pPr>
        <w:pStyle w:val="4"/>
        <w:wordWrap w:val="0"/>
        <w:spacing w:line="360" w:lineRule="auto"/>
        <w:ind w:left="3360" w:hanging="3360" w:hangingChars="1400"/>
        <w:rPr>
          <w:rFonts w:asci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4</w:t>
      </w:r>
      <w:r>
        <w:rPr>
          <w:rFonts w:ascii="Times New Roman" w:hAnsi="Times New Roman" w:cs="Times New Roman"/>
          <w:highlight w:val="none"/>
        </w:rPr>
        <w:t>月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10</w:t>
      </w:r>
      <w:r>
        <w:rPr>
          <w:rFonts w:ascii="Times New Roman" w:hAnsi="Times New Roman" w:cs="Times New Roman"/>
          <w:highlight w:val="none"/>
        </w:rPr>
        <w:t>日</w:t>
      </w:r>
      <w:r>
        <w:rPr>
          <w:rFonts w:hint="eastAsia" w:ascii="Times New Roman" w:hAnsi="Times New Roman" w:cs="Times New Roman"/>
          <w:highlight w:val="none"/>
        </w:rPr>
        <w:t xml:space="preserve"> </w:t>
      </w:r>
      <w:r>
        <w:rPr>
          <w:rFonts w:ascii="Times New Roman" w:hAnsi="Times New Roman" w:cs="Times New Roman"/>
          <w:highlight w:val="none"/>
        </w:rPr>
        <w:t>上午：8:30-</w:t>
      </w:r>
      <w:r>
        <w:rPr>
          <w:rFonts w:hint="eastAsia" w:ascii="Times New Roman" w:hAnsi="Times New Roman" w:cs="Times New Roman"/>
          <w:highlight w:val="none"/>
        </w:rPr>
        <w:t>12</w:t>
      </w:r>
      <w:r>
        <w:rPr>
          <w:rFonts w:ascii="Times New Roman" w:hAnsi="Times New Roman" w:cs="Times New Roman"/>
          <w:highlight w:val="none"/>
        </w:rPr>
        <w:t>:</w:t>
      </w:r>
      <w:r>
        <w:rPr>
          <w:rFonts w:hint="eastAsia" w:ascii="Times New Roman" w:hAnsi="Times New Roman" w:cs="Times New Roman"/>
          <w:highlight w:val="none"/>
        </w:rPr>
        <w:t>00</w:t>
      </w:r>
      <w:r>
        <w:rPr>
          <w:rFonts w:ascii="Times New Roman" w:hAnsi="Times New Roman" w:cs="Times New Roman"/>
          <w:highlight w:val="none"/>
        </w:rPr>
        <w:t xml:space="preserve">   </w:t>
      </w:r>
      <w:r>
        <w:rPr>
          <w:rFonts w:hint="eastAsia" w:ascii="Times New Roman" w:hAnsi="Times New Roman" w:cs="Times New Roman"/>
          <w:highlight w:val="none"/>
        </w:rPr>
        <w:t xml:space="preserve"> </w:t>
      </w:r>
      <w:r>
        <w:rPr>
          <w:rFonts w:ascii="Times New Roman" w:cs="Times New Roman"/>
          <w:highlight w:val="none"/>
        </w:rPr>
        <w:t>兽医专业</w:t>
      </w:r>
      <w:r>
        <w:rPr>
          <w:rFonts w:ascii="Times New Roman" w:hAnsi="Times New Roman" w:cs="Times New Roman"/>
          <w:highlight w:val="none"/>
        </w:rPr>
        <w:t>复试</w:t>
      </w:r>
    </w:p>
    <w:p>
      <w:pPr>
        <w:pStyle w:val="4"/>
        <w:wordWrap w:val="0"/>
        <w:spacing w:line="360" w:lineRule="auto"/>
        <w:ind w:left="3360" w:hanging="3360" w:hangingChars="1400"/>
        <w:rPr>
          <w:rFonts w:ascii="Times New Roman" w:cs="Times New Roman"/>
          <w:highlight w:val="none"/>
        </w:rPr>
      </w:pPr>
      <w:r>
        <w:rPr>
          <w:rFonts w:hint="eastAsia" w:ascii="Times New Roman" w:cs="Times New Roman"/>
          <w:highlight w:val="none"/>
        </w:rPr>
        <w:t>　　　　　　　　　　　　　　渔业发展　</w:t>
      </w:r>
      <w:r>
        <w:rPr>
          <w:rFonts w:ascii="Times New Roman" w:cs="Times New Roman"/>
          <w:highlight w:val="none"/>
        </w:rPr>
        <w:t>复试</w:t>
      </w:r>
    </w:p>
    <w:p>
      <w:pPr>
        <w:pStyle w:val="4"/>
        <w:wordWrap w:val="0"/>
        <w:spacing w:line="360" w:lineRule="auto"/>
        <w:ind w:left="3360" w:hanging="3360" w:hangingChars="1400"/>
        <w:rPr>
          <w:rFonts w:ascii="Times New Roman" w:cs="Times New Roman"/>
          <w:highlight w:val="none"/>
        </w:rPr>
      </w:pPr>
      <w:r>
        <w:rPr>
          <w:rFonts w:hint="eastAsia" w:ascii="Times New Roman" w:cs="Times New Roman"/>
          <w:highlight w:val="none"/>
        </w:rPr>
        <w:t xml:space="preserve">  </w:t>
      </w:r>
      <w:r>
        <w:rPr>
          <w:rFonts w:hint="eastAsia" w:ascii="Times New Roman" w:cs="Times New Roman"/>
          <w:highlight w:val="none"/>
          <w:lang w:val="en-US" w:eastAsia="zh-CN"/>
        </w:rPr>
        <w:t xml:space="preserve">      </w:t>
      </w:r>
      <w:r>
        <w:rPr>
          <w:rFonts w:ascii="Times New Roman" w:hAnsi="Times New Roman" w:cs="Times New Roman"/>
          <w:highlight w:val="none"/>
        </w:rPr>
        <w:t>下午：1</w:t>
      </w:r>
      <w:r>
        <w:rPr>
          <w:rFonts w:hint="eastAsia" w:ascii="Times New Roman" w:hAnsi="Times New Roman" w:cs="Times New Roman"/>
          <w:highlight w:val="none"/>
        </w:rPr>
        <w:t>3</w:t>
      </w:r>
      <w:r>
        <w:rPr>
          <w:rFonts w:ascii="Times New Roman" w:hAnsi="Times New Roman" w:cs="Times New Roman"/>
          <w:highlight w:val="none"/>
        </w:rPr>
        <w:t>:00-</w:t>
      </w:r>
      <w:r>
        <w:rPr>
          <w:rFonts w:hint="eastAsia" w:ascii="Times New Roman" w:hAnsi="Times New Roman" w:cs="Times New Roman"/>
          <w:highlight w:val="none"/>
        </w:rPr>
        <w:t>22</w:t>
      </w:r>
      <w:r>
        <w:rPr>
          <w:rFonts w:ascii="Times New Roman" w:hAnsi="Times New Roman" w:cs="Times New Roman"/>
          <w:highlight w:val="none"/>
        </w:rPr>
        <w:t xml:space="preserve">:00   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 xml:space="preserve"> </w:t>
      </w:r>
      <w:r>
        <w:rPr>
          <w:rStyle w:val="8"/>
          <w:rFonts w:ascii="Times New Roman" w:hAnsi="Times New Roman" w:cs="Times New Roman"/>
          <w:b w:val="0"/>
          <w:bCs w:val="0"/>
          <w:highlight w:val="none"/>
        </w:rPr>
        <w:t>畜牧学</w:t>
      </w:r>
      <w:r>
        <w:rPr>
          <w:rStyle w:val="8"/>
          <w:rFonts w:hint="eastAsia" w:ascii="Times New Roman" w:hAnsi="Times New Roman" w:cs="Times New Roman"/>
          <w:b w:val="0"/>
          <w:bCs w:val="0"/>
          <w:highlight w:val="none"/>
        </w:rPr>
        <w:t>专业（</w:t>
      </w:r>
      <w:r>
        <w:rPr>
          <w:rFonts w:hint="eastAsia" w:ascii="Times New Roman" w:cs="Times New Roman"/>
          <w:highlight w:val="none"/>
        </w:rPr>
        <w:t>动物遗传育种与繁殖、</w:t>
      </w:r>
      <w:r>
        <w:rPr>
          <w:rFonts w:ascii="Times New Roman" w:cs="Times New Roman"/>
          <w:highlight w:val="none"/>
        </w:rPr>
        <w:t>动物营养与饲料科学</w:t>
      </w:r>
      <w:r>
        <w:rPr>
          <w:rFonts w:hint="eastAsia" w:ascii="Times New Roman" w:cs="Times New Roman"/>
          <w:highlight w:val="none"/>
        </w:rPr>
        <w:t>、</w:t>
      </w:r>
      <w:r>
        <w:rPr>
          <w:rFonts w:ascii="Times New Roman" w:cs="Times New Roman"/>
          <w:highlight w:val="none"/>
        </w:rPr>
        <w:t>特种经济动物饲养</w:t>
      </w:r>
      <w:r>
        <w:rPr>
          <w:rStyle w:val="8"/>
          <w:rFonts w:hint="eastAsia" w:ascii="Times New Roman" w:hAnsi="Times New Roman" w:cs="Times New Roman"/>
          <w:b w:val="0"/>
          <w:bCs w:val="0"/>
          <w:highlight w:val="none"/>
        </w:rPr>
        <w:t>）</w:t>
      </w:r>
      <w:r>
        <w:rPr>
          <w:rFonts w:ascii="Times New Roman" w:cs="Times New Roman"/>
          <w:highlight w:val="none"/>
        </w:rPr>
        <w:t>复试</w:t>
      </w:r>
    </w:p>
    <w:p>
      <w:pPr>
        <w:pStyle w:val="4"/>
        <w:wordWrap w:val="0"/>
        <w:spacing w:line="360" w:lineRule="auto"/>
        <w:ind w:firstLine="960" w:firstLineChars="4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cs="Times New Roman"/>
          <w:highlight w:val="none"/>
        </w:rPr>
        <w:t>　　　　　　　　　　</w:t>
      </w:r>
      <w:r>
        <w:rPr>
          <w:rStyle w:val="8"/>
          <w:rFonts w:ascii="Times New Roman" w:hAnsi="Times New Roman" w:cs="Times New Roman"/>
          <w:b w:val="0"/>
          <w:bCs w:val="0"/>
          <w:highlight w:val="none"/>
        </w:rPr>
        <w:t>畜牧</w:t>
      </w:r>
      <w:r>
        <w:rPr>
          <w:rStyle w:val="8"/>
          <w:rFonts w:hint="eastAsia" w:ascii="Times New Roman" w:hAnsi="Times New Roman" w:cs="Times New Roman"/>
          <w:b w:val="0"/>
          <w:bCs w:val="0"/>
          <w:highlight w:val="none"/>
        </w:rPr>
        <w:t>专业　</w:t>
      </w:r>
      <w:r>
        <w:rPr>
          <w:rFonts w:ascii="Times New Roman" w:cs="Times New Roman"/>
          <w:highlight w:val="none"/>
        </w:rPr>
        <w:t>复试</w:t>
      </w:r>
    </w:p>
    <w:p>
      <w:pPr>
        <w:pStyle w:val="4"/>
        <w:wordWrap w:val="0"/>
        <w:spacing w:line="360" w:lineRule="auto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4</w:t>
      </w:r>
      <w:r>
        <w:rPr>
          <w:rFonts w:ascii="Times New Roman" w:hAnsi="Times New Roman" w:cs="Times New Roman"/>
          <w:highlight w:val="none"/>
        </w:rPr>
        <w:t>月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11</w:t>
      </w:r>
      <w:r>
        <w:rPr>
          <w:rFonts w:ascii="Times New Roman" w:hAnsi="Times New Roman" w:cs="Times New Roman"/>
          <w:highlight w:val="none"/>
        </w:rPr>
        <w:t>日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 xml:space="preserve"> </w:t>
      </w:r>
      <w:r>
        <w:rPr>
          <w:rFonts w:hint="eastAsia" w:ascii="Times New Roman" w:cs="Times New Roman"/>
          <w:highlight w:val="none"/>
        </w:rPr>
        <w:t>下</w:t>
      </w:r>
      <w:r>
        <w:rPr>
          <w:rFonts w:ascii="Times New Roman" w:cs="Times New Roman"/>
          <w:highlight w:val="none"/>
        </w:rPr>
        <w:t>午：</w:t>
      </w:r>
      <w:r>
        <w:rPr>
          <w:rFonts w:hint="eastAsia" w:ascii="Times New Roman" w:hAnsi="Times New Roman" w:cs="Times New Roman"/>
          <w:highlight w:val="none"/>
        </w:rPr>
        <w:t>13</w:t>
      </w:r>
      <w:r>
        <w:rPr>
          <w:rFonts w:ascii="Times New Roman" w:hAnsi="Times New Roman" w:cs="Times New Roman"/>
          <w:highlight w:val="none"/>
        </w:rPr>
        <w:t>:00-1</w:t>
      </w:r>
      <w:r>
        <w:rPr>
          <w:rFonts w:hint="eastAsia" w:ascii="Times New Roman" w:hAnsi="Times New Roman" w:cs="Times New Roman"/>
          <w:highlight w:val="none"/>
        </w:rPr>
        <w:t>5</w:t>
      </w:r>
      <w:r>
        <w:rPr>
          <w:rFonts w:ascii="Times New Roman" w:hAnsi="Times New Roman" w:cs="Times New Roman"/>
          <w:highlight w:val="none"/>
        </w:rPr>
        <w:t xml:space="preserve">:00  </w:t>
      </w:r>
      <w:r>
        <w:rPr>
          <w:rFonts w:ascii="Times New Roman" w:cs="Times New Roman"/>
          <w:highlight w:val="none"/>
        </w:rPr>
        <w:t>同等学力加试科目</w:t>
      </w:r>
      <w:r>
        <w:rPr>
          <w:rFonts w:ascii="Times New Roman" w:hAnsi="Times New Roman" w:cs="Times New Roman"/>
          <w:highlight w:val="none"/>
        </w:rPr>
        <w:t>1</w:t>
      </w:r>
      <w:r>
        <w:rPr>
          <w:rFonts w:hint="eastAsia" w:ascii="Times New Roman" w:hAnsi="Times New Roman" w:cs="Times New Roman"/>
          <w:highlight w:val="none"/>
        </w:rPr>
        <w:t>(兽医</w:t>
      </w:r>
      <w:r>
        <w:rPr>
          <w:rFonts w:hint="eastAsia" w:ascii="Times New Roman" w:hAnsi="Times New Roman" w:cs="Times New Roman"/>
          <w:highlight w:val="none"/>
          <w:lang w:eastAsia="zh-CN"/>
        </w:rPr>
        <w:t>、畜牧、渔业发展</w:t>
      </w:r>
      <w:r>
        <w:rPr>
          <w:rFonts w:hint="eastAsia" w:ascii="Times New Roman" w:hAnsi="Times New Roman" w:cs="Times New Roman"/>
          <w:highlight w:val="none"/>
        </w:rPr>
        <w:t>)</w:t>
      </w:r>
    </w:p>
    <w:p>
      <w:pPr>
        <w:pStyle w:val="4"/>
        <w:wordWrap w:val="0"/>
        <w:spacing w:line="360" w:lineRule="auto"/>
        <w:ind w:firstLine="1200" w:firstLineChars="50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cs="Times New Roman"/>
          <w:highlight w:val="none"/>
        </w:rPr>
        <w:t>下</w:t>
      </w:r>
      <w:r>
        <w:rPr>
          <w:rFonts w:ascii="Times New Roman" w:cs="Times New Roman"/>
          <w:highlight w:val="none"/>
        </w:rPr>
        <w:t>午：</w:t>
      </w:r>
      <w:r>
        <w:rPr>
          <w:rFonts w:ascii="Times New Roman" w:hAnsi="Times New Roman" w:cs="Times New Roman"/>
          <w:highlight w:val="none"/>
        </w:rPr>
        <w:t>1</w:t>
      </w:r>
      <w:r>
        <w:rPr>
          <w:rFonts w:hint="eastAsia" w:ascii="Times New Roman" w:hAnsi="Times New Roman" w:cs="Times New Roman"/>
          <w:highlight w:val="none"/>
        </w:rPr>
        <w:t>5</w:t>
      </w:r>
      <w:r>
        <w:rPr>
          <w:rFonts w:ascii="Times New Roman" w:hAnsi="Times New Roman" w:cs="Times New Roman"/>
          <w:highlight w:val="none"/>
        </w:rPr>
        <w:t>:00-1</w:t>
      </w:r>
      <w:r>
        <w:rPr>
          <w:rFonts w:hint="eastAsia" w:ascii="Times New Roman" w:hAnsi="Times New Roman" w:cs="Times New Roman"/>
          <w:highlight w:val="none"/>
        </w:rPr>
        <w:t>7</w:t>
      </w:r>
      <w:r>
        <w:rPr>
          <w:rFonts w:ascii="Times New Roman" w:hAnsi="Times New Roman" w:cs="Times New Roman"/>
          <w:highlight w:val="none"/>
        </w:rPr>
        <w:t xml:space="preserve">:00   </w:t>
      </w:r>
      <w:r>
        <w:rPr>
          <w:rFonts w:ascii="Times New Roman" w:cs="Times New Roman"/>
          <w:highlight w:val="none"/>
        </w:rPr>
        <w:t>同等学力加试科目</w:t>
      </w:r>
      <w:r>
        <w:rPr>
          <w:rFonts w:ascii="Times New Roman" w:hAnsi="Times New Roman" w:cs="Times New Roman"/>
          <w:highlight w:val="none"/>
        </w:rPr>
        <w:t>2</w:t>
      </w:r>
      <w:r>
        <w:rPr>
          <w:rFonts w:hint="eastAsia" w:ascii="Times New Roman" w:hAnsi="Times New Roman" w:cs="Times New Roman"/>
          <w:highlight w:val="none"/>
        </w:rPr>
        <w:t>(兽医</w:t>
      </w:r>
      <w:r>
        <w:rPr>
          <w:rFonts w:hint="eastAsia" w:ascii="Times New Roman" w:hAnsi="Times New Roman" w:cs="Times New Roman"/>
          <w:highlight w:val="none"/>
          <w:lang w:eastAsia="zh-CN"/>
        </w:rPr>
        <w:t>、畜牧、渔业发展</w:t>
      </w:r>
      <w:r>
        <w:rPr>
          <w:rFonts w:hint="eastAsia" w:ascii="Times New Roman" w:hAnsi="Times New Roman" w:cs="Times New Roman"/>
          <w:highlight w:val="none"/>
        </w:rPr>
        <w:t>)</w:t>
      </w:r>
    </w:p>
    <w:p>
      <w:pPr>
        <w:spacing w:line="360" w:lineRule="auto"/>
        <w:ind w:right="120"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spacing w:line="360" w:lineRule="auto"/>
        <w:ind w:right="120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动物科技学院                          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                                         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2022 </w:t>
      </w:r>
      <w:r>
        <w:rPr>
          <w:rFonts w:ascii="Times New Roman" w:hAnsi="Times New Roman" w:cs="Times New Roman"/>
          <w:sz w:val="24"/>
          <w:szCs w:val="24"/>
          <w:highlight w:val="none"/>
        </w:rPr>
        <w:t>年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日</w:t>
      </w:r>
    </w:p>
    <w:p>
      <w:pPr>
        <w:pStyle w:val="4"/>
        <w:wordWrap w:val="0"/>
        <w:spacing w:line="360" w:lineRule="auto"/>
        <w:ind w:left="3360" w:hanging="3373" w:hangingChars="1400"/>
        <w:rPr>
          <w:rFonts w:ascii="Times New Roman" w:hAnsi="Times New Roman" w:cs="Times New Roman"/>
          <w:highlight w:val="none"/>
        </w:rPr>
      </w:pPr>
      <w:r>
        <w:rPr>
          <w:rStyle w:val="8"/>
          <w:rFonts w:ascii="Times New Roman" w:hAnsi="Times New Roman" w:cs="Times New Roman"/>
          <w:highlight w:val="none"/>
        </w:rPr>
        <w:br w:type="page"/>
      </w:r>
      <w:r>
        <w:rPr>
          <w:rFonts w:hint="eastAsia" w:ascii="Times New Roman" w:hAnsi="Times New Roman" w:cs="Times New Roman"/>
          <w:b/>
          <w:bCs/>
          <w:highlight w:val="none"/>
        </w:rPr>
        <w:t>第</w:t>
      </w:r>
      <w:r>
        <w:rPr>
          <w:rFonts w:hint="eastAsia" w:ascii="Times New Roman" w:hAnsi="Times New Roman" w:cs="Times New Roman"/>
          <w:b/>
          <w:bCs/>
          <w:highlight w:val="none"/>
          <w:lang w:eastAsia="zh-CN"/>
        </w:rPr>
        <w:t>二</w:t>
      </w:r>
      <w:r>
        <w:rPr>
          <w:rFonts w:hint="eastAsia" w:ascii="Times New Roman" w:hAnsi="Times New Roman" w:cs="Times New Roman"/>
          <w:b/>
          <w:bCs/>
          <w:highlight w:val="none"/>
        </w:rPr>
        <w:t>批</w:t>
      </w:r>
      <w:r>
        <w:rPr>
          <w:rFonts w:hint="eastAsia" w:ascii="Times New Roman" w:hAnsi="Times New Roman" w:cs="Times New Roman"/>
          <w:b/>
          <w:bCs/>
          <w:highlight w:val="none"/>
          <w:lang w:eastAsia="zh-CN"/>
        </w:rPr>
        <w:t>调剂生复试</w:t>
      </w:r>
      <w:r>
        <w:rPr>
          <w:rFonts w:hint="eastAsia" w:ascii="Times New Roman" w:hAnsi="Times New Roman" w:cs="Times New Roman"/>
          <w:highlight w:val="none"/>
        </w:rPr>
        <w:t>：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4月13</w:t>
      </w:r>
      <w:r>
        <w:rPr>
          <w:rFonts w:ascii="Times New Roman" w:hAnsi="Times New Roman" w:cs="Times New Roman"/>
          <w:highlight w:val="none"/>
        </w:rPr>
        <w:t>日</w:t>
      </w:r>
      <w:r>
        <w:rPr>
          <w:rFonts w:hint="eastAsia" w:ascii="Times New Roman" w:hAnsi="Times New Roman" w:cs="Times New Roman"/>
          <w:highlight w:val="none"/>
        </w:rPr>
        <w:t xml:space="preserve">   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 xml:space="preserve"> </w:t>
      </w:r>
      <w:r>
        <w:rPr>
          <w:rFonts w:ascii="Times New Roman" w:hAnsi="Times New Roman" w:cs="Times New Roman"/>
          <w:highlight w:val="none"/>
        </w:rPr>
        <w:t>完成资格审查，请考生</w:t>
      </w:r>
      <w:r>
        <w:rPr>
          <w:rFonts w:hint="eastAsia" w:ascii="Times New Roman" w:hAnsi="Times New Roman" w:cs="Times New Roman"/>
          <w:highlight w:val="none"/>
        </w:rPr>
        <w:t>于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4</w:t>
      </w:r>
      <w:r>
        <w:rPr>
          <w:rFonts w:hint="eastAsia" w:ascii="Times New Roman" w:hAnsi="Times New Roman" w:cs="Times New Roman"/>
          <w:highlight w:val="none"/>
        </w:rPr>
        <w:t>月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14</w:t>
      </w:r>
      <w:r>
        <w:rPr>
          <w:rFonts w:hint="eastAsia" w:ascii="Times New Roman" w:hAnsi="Times New Roman" w:cs="Times New Roman"/>
          <w:highlight w:val="none"/>
        </w:rPr>
        <w:t>日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12点</w:t>
      </w:r>
      <w:r>
        <w:rPr>
          <w:rFonts w:hint="eastAsia" w:ascii="Times New Roman" w:hAnsi="Times New Roman" w:cs="Times New Roman"/>
          <w:highlight w:val="none"/>
        </w:rPr>
        <w:t>前发送</w:t>
      </w:r>
      <w:r>
        <w:rPr>
          <w:rFonts w:ascii="Times New Roman" w:hAnsi="Times New Roman" w:cs="Times New Roman"/>
          <w:highlight w:val="none"/>
        </w:rPr>
        <w:t>审查材料</w:t>
      </w:r>
      <w:r>
        <w:rPr>
          <w:rFonts w:hint="eastAsia" w:ascii="Times New Roman" w:hAnsi="Times New Roman" w:cs="Times New Roman"/>
          <w:highlight w:val="none"/>
        </w:rPr>
        <w:t>到指定邮箱:(544831689@qq.com)文件名（考生姓名+考研审查材料）</w:t>
      </w:r>
    </w:p>
    <w:p>
      <w:pPr>
        <w:pStyle w:val="4"/>
        <w:wordWrap w:val="0"/>
        <w:spacing w:line="360" w:lineRule="auto"/>
        <w:ind w:left="3360" w:hanging="3360" w:hangingChars="1400"/>
        <w:rPr>
          <w:rFonts w:asci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4</w:t>
      </w:r>
      <w:r>
        <w:rPr>
          <w:rFonts w:ascii="Times New Roman" w:hAnsi="Times New Roman" w:cs="Times New Roman"/>
          <w:highlight w:val="none"/>
        </w:rPr>
        <w:t>月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14</w:t>
      </w:r>
      <w:r>
        <w:rPr>
          <w:rFonts w:ascii="Times New Roman" w:hAnsi="Times New Roman" w:cs="Times New Roman"/>
          <w:highlight w:val="none"/>
        </w:rPr>
        <w:t>日</w:t>
      </w:r>
      <w:r>
        <w:rPr>
          <w:rFonts w:hint="eastAsia" w:ascii="Times New Roman" w:hAnsi="Times New Roman" w:cs="Times New Roman"/>
          <w:highlight w:val="none"/>
        </w:rPr>
        <w:t xml:space="preserve"> </w:t>
      </w:r>
      <w:r>
        <w:rPr>
          <w:rFonts w:ascii="Times New Roman" w:hAnsi="Times New Roman" w:cs="Times New Roman"/>
          <w:highlight w:val="none"/>
        </w:rPr>
        <w:t xml:space="preserve">  下午：1</w:t>
      </w:r>
      <w:r>
        <w:rPr>
          <w:rFonts w:hint="eastAsia" w:ascii="Times New Roman" w:hAnsi="Times New Roman" w:cs="Times New Roman"/>
          <w:highlight w:val="none"/>
        </w:rPr>
        <w:t>3</w:t>
      </w:r>
      <w:r>
        <w:rPr>
          <w:rFonts w:ascii="Times New Roman" w:hAnsi="Times New Roman" w:cs="Times New Roman"/>
          <w:highlight w:val="none"/>
        </w:rPr>
        <w:t>: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30</w:t>
      </w:r>
      <w:r>
        <w:rPr>
          <w:rFonts w:ascii="Times New Roman" w:hAnsi="Times New Roman" w:cs="Times New Roman"/>
          <w:highlight w:val="none"/>
        </w:rPr>
        <w:t>-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18</w:t>
      </w:r>
      <w:r>
        <w:rPr>
          <w:rFonts w:ascii="Times New Roman" w:hAnsi="Times New Roman" w:cs="Times New Roman"/>
          <w:highlight w:val="none"/>
        </w:rPr>
        <w:t>: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30</w:t>
      </w:r>
      <w:r>
        <w:rPr>
          <w:rFonts w:hint="eastAsia" w:ascii="Times New Roman" w:hAnsi="Times New Roman" w:cs="Times New Roman"/>
          <w:highlight w:val="none"/>
        </w:rPr>
        <w:t xml:space="preserve"> </w:t>
      </w:r>
      <w:r>
        <w:rPr>
          <w:rFonts w:ascii="Times New Roman" w:cs="Times New Roman"/>
          <w:highlight w:val="none"/>
        </w:rPr>
        <w:t>兽医专业</w:t>
      </w:r>
      <w:r>
        <w:rPr>
          <w:rFonts w:ascii="Times New Roman" w:hAnsi="Times New Roman" w:cs="Times New Roman"/>
          <w:highlight w:val="none"/>
        </w:rPr>
        <w:t>复试</w:t>
      </w:r>
    </w:p>
    <w:p>
      <w:pPr>
        <w:pStyle w:val="4"/>
        <w:wordWrap w:val="0"/>
        <w:spacing w:line="360" w:lineRule="auto"/>
        <w:ind w:left="3360" w:hanging="3360" w:hangingChars="1400"/>
        <w:rPr>
          <w:rFonts w:ascii="Times New Roman" w:cs="Times New Roman"/>
          <w:highlight w:val="none"/>
        </w:rPr>
      </w:pPr>
      <w:r>
        <w:rPr>
          <w:rFonts w:hint="eastAsia" w:ascii="Times New Roman" w:cs="Times New Roman"/>
          <w:highlight w:val="none"/>
        </w:rPr>
        <w:t>　　　　　　　　　　　　</w:t>
      </w:r>
      <w:r>
        <w:rPr>
          <w:rFonts w:ascii="Times New Roman" w:hAnsi="Times New Roman" w:cs="Times New Roman"/>
          <w:highlight w:val="none"/>
        </w:rPr>
        <w:t xml:space="preserve">   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 xml:space="preserve"> </w:t>
      </w:r>
      <w:r>
        <w:rPr>
          <w:rStyle w:val="8"/>
          <w:rFonts w:ascii="Times New Roman" w:hAnsi="Times New Roman" w:cs="Times New Roman"/>
          <w:b w:val="0"/>
          <w:bCs w:val="0"/>
          <w:highlight w:val="none"/>
        </w:rPr>
        <w:t>畜牧学</w:t>
      </w:r>
      <w:r>
        <w:rPr>
          <w:rStyle w:val="8"/>
          <w:rFonts w:hint="eastAsia" w:ascii="Times New Roman" w:hAnsi="Times New Roman" w:cs="Times New Roman"/>
          <w:b w:val="0"/>
          <w:bCs w:val="0"/>
          <w:highlight w:val="none"/>
        </w:rPr>
        <w:t>专业（</w:t>
      </w:r>
      <w:r>
        <w:rPr>
          <w:rFonts w:hint="eastAsia" w:ascii="Times New Roman" w:cs="Times New Roman"/>
          <w:highlight w:val="none"/>
        </w:rPr>
        <w:t>动物遗传育种与繁殖、</w:t>
      </w:r>
      <w:r>
        <w:rPr>
          <w:rFonts w:ascii="Times New Roman" w:cs="Times New Roman"/>
          <w:highlight w:val="none"/>
        </w:rPr>
        <w:t>动物营养与饲料科学</w:t>
      </w:r>
      <w:r>
        <w:rPr>
          <w:rFonts w:hint="eastAsia" w:ascii="Times New Roman" w:cs="Times New Roman"/>
          <w:highlight w:val="none"/>
        </w:rPr>
        <w:t>、</w:t>
      </w:r>
      <w:r>
        <w:rPr>
          <w:rFonts w:ascii="Times New Roman" w:cs="Times New Roman"/>
          <w:highlight w:val="none"/>
        </w:rPr>
        <w:t>特种经济动物饲养</w:t>
      </w:r>
      <w:r>
        <w:rPr>
          <w:rStyle w:val="8"/>
          <w:rFonts w:hint="eastAsia" w:ascii="Times New Roman" w:hAnsi="Times New Roman" w:cs="Times New Roman"/>
          <w:b w:val="0"/>
          <w:bCs w:val="0"/>
          <w:highlight w:val="none"/>
        </w:rPr>
        <w:t>）</w:t>
      </w:r>
      <w:r>
        <w:rPr>
          <w:rFonts w:ascii="Times New Roman" w:cs="Times New Roman"/>
          <w:highlight w:val="none"/>
        </w:rPr>
        <w:t>复试</w:t>
      </w:r>
    </w:p>
    <w:p>
      <w:pPr>
        <w:pStyle w:val="4"/>
        <w:wordWrap w:val="0"/>
        <w:spacing w:line="360" w:lineRule="auto"/>
        <w:ind w:firstLine="1200" w:firstLineChars="500"/>
        <w:rPr>
          <w:rFonts w:hint="default" w:ascii="Times New Roman" w:hAnsi="Times New Roman" w:eastAsia="宋体" w:cs="Times New Roman"/>
          <w:highlight w:val="none"/>
          <w:lang w:val="en-US" w:eastAsia="zh-CN"/>
        </w:rPr>
      </w:pPr>
    </w:p>
    <w:p>
      <w:pPr>
        <w:pStyle w:val="4"/>
        <w:wordWrap w:val="0"/>
        <w:spacing w:line="360" w:lineRule="auto"/>
        <w:rPr>
          <w:rFonts w:ascii="Times New Roman" w:hAnsi="Times New Roman" w:cs="Times New Roman"/>
          <w:highlight w:val="none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spacing w:line="360" w:lineRule="auto"/>
        <w:ind w:right="120"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spacing w:line="360" w:lineRule="auto"/>
        <w:ind w:right="120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动物科技学院                          </w:t>
      </w:r>
    </w:p>
    <w:p>
      <w:pPr>
        <w:spacing w:line="360" w:lineRule="auto"/>
        <w:jc w:val="center"/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                                         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2022 </w:t>
      </w:r>
      <w:r>
        <w:rPr>
          <w:rFonts w:ascii="Times New Roman" w:hAnsi="Times New Roman" w:cs="Times New Roman"/>
          <w:sz w:val="24"/>
          <w:szCs w:val="24"/>
          <w:highlight w:val="none"/>
        </w:rPr>
        <w:t>年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日</w:t>
      </w:r>
    </w:p>
    <w:p>
      <w:pPr>
        <w:spacing w:line="360" w:lineRule="auto"/>
        <w:jc w:val="center"/>
        <w:rPr>
          <w:rFonts w:hint="eastAsia" w:ascii="Times New Roman" w:hAnsi="Times New Roman" w:cs="Times New Roman"/>
          <w:sz w:val="24"/>
          <w:szCs w:val="24"/>
          <w:highlight w:val="none"/>
        </w:rPr>
      </w:pPr>
    </w:p>
    <w:p>
      <w:pPr>
        <w:spacing w:line="360" w:lineRule="auto"/>
        <w:jc w:val="center"/>
        <w:rPr>
          <w:rFonts w:hint="eastAsia" w:ascii="Times New Roman" w:hAnsi="Times New Roman" w:cs="Times New Roman"/>
          <w:sz w:val="24"/>
          <w:szCs w:val="24"/>
          <w:highlight w:val="none"/>
        </w:rPr>
      </w:pPr>
    </w:p>
    <w:p>
      <w:pPr>
        <w:pStyle w:val="4"/>
        <w:wordWrap w:val="0"/>
        <w:spacing w:line="360" w:lineRule="auto"/>
        <w:ind w:left="3360" w:hanging="3373" w:hangingChars="14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b/>
          <w:bCs/>
          <w:highlight w:val="none"/>
        </w:rPr>
        <w:t>第</w:t>
      </w:r>
      <w:r>
        <w:rPr>
          <w:rFonts w:hint="eastAsia" w:ascii="Times New Roman" w:hAnsi="Times New Roman" w:cs="Times New Roman"/>
          <w:b/>
          <w:bCs/>
          <w:highlight w:val="none"/>
          <w:lang w:eastAsia="zh-CN"/>
        </w:rPr>
        <w:t>三</w:t>
      </w:r>
      <w:r>
        <w:rPr>
          <w:rFonts w:hint="eastAsia" w:ascii="Times New Roman" w:hAnsi="Times New Roman" w:cs="Times New Roman"/>
          <w:b/>
          <w:bCs/>
          <w:highlight w:val="none"/>
        </w:rPr>
        <w:t>批</w:t>
      </w:r>
      <w:r>
        <w:rPr>
          <w:rFonts w:hint="eastAsia" w:ascii="Times New Roman" w:hAnsi="Times New Roman" w:cs="Times New Roman"/>
          <w:b/>
          <w:bCs/>
          <w:highlight w:val="none"/>
          <w:lang w:eastAsia="zh-CN"/>
        </w:rPr>
        <w:t>调剂生复试</w:t>
      </w:r>
      <w:r>
        <w:rPr>
          <w:rFonts w:hint="eastAsia" w:ascii="Times New Roman" w:hAnsi="Times New Roman" w:cs="Times New Roman"/>
          <w:highlight w:val="none"/>
        </w:rPr>
        <w:t>：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4月21</w:t>
      </w:r>
      <w:r>
        <w:rPr>
          <w:rFonts w:ascii="Times New Roman" w:hAnsi="Times New Roman" w:cs="Times New Roman"/>
          <w:highlight w:val="none"/>
        </w:rPr>
        <w:t>日</w:t>
      </w:r>
      <w:r>
        <w:rPr>
          <w:rFonts w:hint="eastAsia" w:ascii="Times New Roman" w:hAnsi="Times New Roman" w:cs="Times New Roman"/>
          <w:highlight w:val="none"/>
        </w:rPr>
        <w:t xml:space="preserve">   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 xml:space="preserve"> </w:t>
      </w:r>
      <w:r>
        <w:rPr>
          <w:rFonts w:ascii="Times New Roman" w:hAnsi="Times New Roman" w:cs="Times New Roman"/>
          <w:highlight w:val="none"/>
        </w:rPr>
        <w:t>完成资格审查，请考生</w:t>
      </w:r>
      <w:r>
        <w:rPr>
          <w:rFonts w:hint="eastAsia" w:ascii="Times New Roman" w:hAnsi="Times New Roman" w:cs="Times New Roman"/>
          <w:highlight w:val="none"/>
        </w:rPr>
        <w:t>于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4</w:t>
      </w:r>
      <w:r>
        <w:rPr>
          <w:rFonts w:hint="eastAsia" w:ascii="Times New Roman" w:hAnsi="Times New Roman" w:cs="Times New Roman"/>
          <w:highlight w:val="none"/>
        </w:rPr>
        <w:t>月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21</w:t>
      </w:r>
      <w:r>
        <w:rPr>
          <w:rFonts w:hint="eastAsia" w:ascii="Times New Roman" w:hAnsi="Times New Roman" w:cs="Times New Roman"/>
          <w:highlight w:val="none"/>
        </w:rPr>
        <w:t>日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12点</w:t>
      </w:r>
      <w:r>
        <w:rPr>
          <w:rFonts w:hint="eastAsia" w:ascii="Times New Roman" w:hAnsi="Times New Roman" w:cs="Times New Roman"/>
          <w:highlight w:val="none"/>
        </w:rPr>
        <w:t>前发送</w:t>
      </w:r>
      <w:r>
        <w:rPr>
          <w:rFonts w:ascii="Times New Roman" w:hAnsi="Times New Roman" w:cs="Times New Roman"/>
          <w:highlight w:val="none"/>
        </w:rPr>
        <w:t>审查材料</w:t>
      </w:r>
      <w:r>
        <w:rPr>
          <w:rFonts w:hint="eastAsia" w:ascii="Times New Roman" w:hAnsi="Times New Roman" w:cs="Times New Roman"/>
          <w:highlight w:val="none"/>
        </w:rPr>
        <w:t>到指定邮箱:(544831689@qq.com)文件名（考生姓名+考研审查材料）</w:t>
      </w:r>
    </w:p>
    <w:p>
      <w:pPr>
        <w:pStyle w:val="4"/>
        <w:wordWrap w:val="0"/>
        <w:spacing w:line="360" w:lineRule="auto"/>
        <w:ind w:left="3360" w:hanging="3360" w:hangingChars="1400"/>
        <w:rPr>
          <w:rFonts w:hint="eastAsia" w:ascii="Times New Roman" w:eastAsia="宋体" w:cs="Times New Roman"/>
          <w:highlight w:val="none"/>
          <w:lang w:eastAsia="zh-CN"/>
        </w:rPr>
      </w:pPr>
      <w:r>
        <w:rPr>
          <w:rFonts w:hint="eastAsia" w:ascii="Times New Roman" w:hAnsi="Times New Roman" w:cs="Times New Roman"/>
          <w:highlight w:val="none"/>
        </w:rPr>
        <w:t>4</w:t>
      </w:r>
      <w:r>
        <w:rPr>
          <w:rFonts w:ascii="Times New Roman" w:hAnsi="Times New Roman" w:cs="Times New Roman"/>
          <w:highlight w:val="none"/>
        </w:rPr>
        <w:t>月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22</w:t>
      </w:r>
      <w:r>
        <w:rPr>
          <w:rFonts w:ascii="Times New Roman" w:hAnsi="Times New Roman" w:cs="Times New Roman"/>
          <w:highlight w:val="none"/>
        </w:rPr>
        <w:t>日</w:t>
      </w:r>
      <w:r>
        <w:rPr>
          <w:rFonts w:hint="eastAsia" w:ascii="Times New Roman" w:hAnsi="Times New Roman" w:cs="Times New Roman"/>
          <w:highlight w:val="none"/>
        </w:rPr>
        <w:t xml:space="preserve"> 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  <w:lang w:eastAsia="zh-CN"/>
        </w:rPr>
        <w:t>上午</w:t>
      </w:r>
      <w:r>
        <w:rPr>
          <w:rFonts w:ascii="Times New Roman" w:hAnsi="Times New Roman" w:cs="Times New Roman"/>
          <w:highlight w:val="none"/>
        </w:rPr>
        <w:t>：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9</w:t>
      </w:r>
      <w:r>
        <w:rPr>
          <w:rFonts w:ascii="Times New Roman" w:hAnsi="Times New Roman" w:cs="Times New Roman"/>
          <w:highlight w:val="none"/>
        </w:rPr>
        <w:t>: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00</w:t>
      </w:r>
      <w:r>
        <w:rPr>
          <w:rFonts w:ascii="Times New Roman" w:hAnsi="Times New Roman" w:cs="Times New Roman"/>
          <w:highlight w:val="none"/>
        </w:rPr>
        <w:t>-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16</w:t>
      </w:r>
      <w:r>
        <w:rPr>
          <w:rFonts w:ascii="Times New Roman" w:hAnsi="Times New Roman" w:cs="Times New Roman"/>
          <w:highlight w:val="none"/>
        </w:rPr>
        <w:t>: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00</w:t>
      </w:r>
      <w:r>
        <w:rPr>
          <w:rFonts w:hint="eastAsia" w:ascii="Times New Roman" w:hAnsi="Times New Roman" w:cs="Times New Roman"/>
          <w:highlight w:val="none"/>
        </w:rPr>
        <w:t xml:space="preserve"> </w:t>
      </w:r>
      <w:r>
        <w:rPr>
          <w:rStyle w:val="8"/>
          <w:rFonts w:ascii="Times New Roman" w:hAnsi="Times New Roman" w:cs="Times New Roman"/>
          <w:b w:val="0"/>
          <w:bCs w:val="0"/>
          <w:highlight w:val="none"/>
        </w:rPr>
        <w:t>畜牧</w:t>
      </w:r>
      <w:r>
        <w:rPr>
          <w:rFonts w:ascii="Times New Roman" w:cs="Times New Roman"/>
          <w:highlight w:val="none"/>
        </w:rPr>
        <w:t>专业</w:t>
      </w:r>
      <w:r>
        <w:rPr>
          <w:rFonts w:ascii="Times New Roman" w:hAnsi="Times New Roman" w:cs="Times New Roman"/>
          <w:highlight w:val="none"/>
        </w:rPr>
        <w:t>复试</w:t>
      </w:r>
      <w:r>
        <w:rPr>
          <w:rFonts w:hint="eastAsia" w:ascii="Times New Roman" w:hAnsi="Times New Roman" w:cs="Times New Roman"/>
          <w:highlight w:val="none"/>
          <w:lang w:eastAsia="zh-CN"/>
        </w:rPr>
        <w:t>、渔业发展专业</w:t>
      </w:r>
      <w:r>
        <w:rPr>
          <w:rFonts w:ascii="Times New Roman" w:cs="Times New Roman"/>
          <w:highlight w:val="none"/>
        </w:rPr>
        <w:t>复试</w:t>
      </w:r>
      <w:r>
        <w:rPr>
          <w:rFonts w:hint="eastAsia" w:ascii="Times New Roman" w:cs="Times New Roman"/>
          <w:highlight w:val="none"/>
          <w:lang w:eastAsia="zh-CN"/>
        </w:rPr>
        <w:t>、兽医专业复试</w:t>
      </w:r>
    </w:p>
    <w:p>
      <w:pPr>
        <w:pStyle w:val="4"/>
        <w:wordWrap w:val="0"/>
        <w:spacing w:line="360" w:lineRule="auto"/>
        <w:ind w:firstLine="1200" w:firstLineChars="500"/>
        <w:rPr>
          <w:rFonts w:hint="default" w:ascii="Times New Roman" w:hAnsi="Times New Roman" w:eastAsia="宋体" w:cs="Times New Roman"/>
          <w:highlight w:val="none"/>
          <w:lang w:val="en-US" w:eastAsia="zh-CN"/>
        </w:rPr>
      </w:pPr>
    </w:p>
    <w:p>
      <w:pPr>
        <w:pStyle w:val="4"/>
        <w:wordWrap w:val="0"/>
        <w:spacing w:line="360" w:lineRule="auto"/>
        <w:rPr>
          <w:rFonts w:ascii="Times New Roman" w:hAnsi="Times New Roman" w:cs="Times New Roman"/>
          <w:highlight w:val="none"/>
        </w:rPr>
      </w:pPr>
      <w:bookmarkStart w:id="0" w:name="_GoBack"/>
      <w:bookmarkEnd w:id="0"/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spacing w:line="360" w:lineRule="auto"/>
        <w:ind w:right="120"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spacing w:line="360" w:lineRule="auto"/>
        <w:ind w:right="120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动物科技学院                          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                                         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2022 </w:t>
      </w:r>
      <w:r>
        <w:rPr>
          <w:rFonts w:ascii="Times New Roman" w:hAnsi="Times New Roman" w:cs="Times New Roman"/>
          <w:sz w:val="24"/>
          <w:szCs w:val="24"/>
          <w:highlight w:val="none"/>
        </w:rPr>
        <w:t>年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日</w:t>
      </w:r>
    </w:p>
    <w:p>
      <w:pPr>
        <w:widowControl/>
        <w:jc w:val="left"/>
        <w:rPr>
          <w:rStyle w:val="8"/>
          <w:rFonts w:ascii="Times New Roman" w:hAnsi="Times New Roman" w:cs="Times New Roman"/>
          <w:highlight w:val="none"/>
        </w:rPr>
      </w:pPr>
    </w:p>
    <w:p>
      <w:pPr>
        <w:widowControl/>
        <w:jc w:val="left"/>
        <w:rPr>
          <w:rStyle w:val="8"/>
          <w:rFonts w:ascii="Times New Roman" w:hAnsi="Times New Roman" w:cs="Times New Roman"/>
          <w:highlight w:val="none"/>
        </w:rPr>
      </w:pPr>
    </w:p>
    <w:p>
      <w:pPr>
        <w:pStyle w:val="4"/>
        <w:wordWrap w:val="0"/>
        <w:spacing w:line="360" w:lineRule="auto"/>
        <w:jc w:val="both"/>
        <w:rPr>
          <w:rStyle w:val="8"/>
          <w:rFonts w:ascii="Times New Roman" w:hAnsi="Times New Roman" w:cs="Times New Roman"/>
          <w:highlight w:val="none"/>
        </w:rPr>
      </w:pPr>
    </w:p>
    <w:p>
      <w:pPr>
        <w:pStyle w:val="4"/>
        <w:wordWrap w:val="0"/>
        <w:spacing w:line="360" w:lineRule="auto"/>
        <w:jc w:val="both"/>
        <w:rPr>
          <w:rStyle w:val="8"/>
          <w:rFonts w:ascii="Times New Roman" w:hAnsi="Times New Roman" w:cs="Times New Roman"/>
          <w:highlight w:val="none"/>
        </w:rPr>
      </w:pPr>
      <w:r>
        <w:rPr>
          <w:rStyle w:val="8"/>
          <w:rFonts w:ascii="Times New Roman" w:hAnsi="Times New Roman" w:cs="Times New Roman"/>
          <w:highlight w:val="none"/>
        </w:rPr>
        <w:t>附件一：</w:t>
      </w:r>
    </w:p>
    <w:p>
      <w:pPr>
        <w:pStyle w:val="4"/>
        <w:wordWrap w:val="0"/>
        <w:spacing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Style w:val="8"/>
          <w:rFonts w:ascii="Times New Roman" w:hAnsi="Times New Roman" w:cs="Times New Roman"/>
          <w:highlight w:val="none"/>
        </w:rPr>
        <w:t>（1）畜牧学</w:t>
      </w:r>
      <w:r>
        <w:rPr>
          <w:rStyle w:val="8"/>
          <w:rFonts w:hint="eastAsia" w:ascii="Times New Roman" w:hAnsi="Times New Roman" w:cs="Times New Roman"/>
          <w:highlight w:val="none"/>
        </w:rPr>
        <w:t>与畜牧</w:t>
      </w:r>
      <w:r>
        <w:rPr>
          <w:rStyle w:val="8"/>
          <w:rFonts w:ascii="Times New Roman" w:hAnsi="Times New Roman" w:cs="Times New Roman"/>
          <w:highlight w:val="none"/>
        </w:rPr>
        <w:t>专业</w:t>
      </w:r>
    </w:p>
    <w:p>
      <w:pPr>
        <w:pStyle w:val="4"/>
        <w:wordWrap w:val="0"/>
        <w:spacing w:line="36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复试科目名称：畜牧学专业综合知识</w:t>
      </w:r>
    </w:p>
    <w:p>
      <w:pPr>
        <w:pStyle w:val="4"/>
        <w:wordWrap w:val="0"/>
        <w:spacing w:line="360" w:lineRule="auto"/>
        <w:rPr>
          <w:rStyle w:val="8"/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参考书：《畜牧学概论》     李建国主编，中国农业出版社，第二版。</w:t>
      </w:r>
    </w:p>
    <w:p>
      <w:pPr>
        <w:pStyle w:val="4"/>
        <w:wordWrap w:val="0"/>
        <w:spacing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Style w:val="8"/>
          <w:rFonts w:ascii="Times New Roman" w:hAnsi="Times New Roman" w:cs="Times New Roman"/>
          <w:highlight w:val="none"/>
        </w:rPr>
        <w:t>（2）兽医专业</w:t>
      </w:r>
    </w:p>
    <w:p>
      <w:pPr>
        <w:pStyle w:val="4"/>
        <w:wordWrap w:val="0"/>
        <w:spacing w:line="36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复试科目名称：兽医专业综合知识</w:t>
      </w:r>
    </w:p>
    <w:p>
      <w:pPr>
        <w:pStyle w:val="4"/>
        <w:wordWrap w:val="0"/>
        <w:spacing w:line="36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参考书： 《兽医微生物》</w:t>
      </w:r>
      <w:r>
        <w:rPr>
          <w:rFonts w:hint="eastAsia" w:ascii="Times New Roman" w:hAnsi="Times New Roman" w:cs="Times New Roman"/>
          <w:highlight w:val="none"/>
        </w:rPr>
        <w:t xml:space="preserve">   </w:t>
      </w:r>
      <w:r>
        <w:rPr>
          <w:rFonts w:ascii="Times New Roman" w:hAnsi="Times New Roman" w:cs="Times New Roman"/>
          <w:highlight w:val="none"/>
        </w:rPr>
        <w:t>陆承平主编，中国农业出版社，2010。</w:t>
      </w:r>
    </w:p>
    <w:p>
      <w:pPr>
        <w:pStyle w:val="4"/>
        <w:wordWrap w:val="0"/>
        <w:spacing w:line="36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 </w:t>
      </w:r>
      <w:r>
        <w:rPr>
          <w:rFonts w:hint="eastAsia" w:ascii="Times New Roman" w:hAnsi="Times New Roman" w:cs="Times New Roman"/>
          <w:highlight w:val="none"/>
        </w:rPr>
        <w:t xml:space="preserve">       </w:t>
      </w:r>
      <w:r>
        <w:rPr>
          <w:rFonts w:ascii="Times New Roman" w:hAnsi="Times New Roman" w:cs="Times New Roman"/>
          <w:highlight w:val="none"/>
        </w:rPr>
        <w:t>《兽医传染病学》  陈溥言主编，中国农业出版社，2013。</w:t>
      </w:r>
    </w:p>
    <w:p>
      <w:pPr>
        <w:pStyle w:val="4"/>
        <w:wordWrap w:val="0"/>
        <w:spacing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Style w:val="8"/>
          <w:rFonts w:ascii="Times New Roman" w:hAnsi="Times New Roman" w:cs="Times New Roman"/>
          <w:highlight w:val="none"/>
        </w:rPr>
        <w:t>（</w:t>
      </w:r>
      <w:r>
        <w:rPr>
          <w:rStyle w:val="8"/>
          <w:rFonts w:hint="eastAsia" w:ascii="Times New Roman" w:hAnsi="Times New Roman" w:cs="Times New Roman"/>
          <w:highlight w:val="none"/>
        </w:rPr>
        <w:t>3</w:t>
      </w:r>
      <w:r>
        <w:rPr>
          <w:rStyle w:val="8"/>
          <w:rFonts w:ascii="Times New Roman" w:hAnsi="Times New Roman" w:cs="Times New Roman"/>
          <w:highlight w:val="none"/>
        </w:rPr>
        <w:t>）</w:t>
      </w:r>
      <w:r>
        <w:rPr>
          <w:rStyle w:val="8"/>
          <w:rFonts w:hint="eastAsia" w:ascii="Times New Roman" w:hAnsi="Times New Roman" w:cs="Times New Roman"/>
          <w:highlight w:val="none"/>
        </w:rPr>
        <w:t>渔业发展</w:t>
      </w:r>
      <w:r>
        <w:rPr>
          <w:rStyle w:val="8"/>
          <w:rFonts w:ascii="Times New Roman" w:hAnsi="Times New Roman" w:cs="Times New Roman"/>
          <w:highlight w:val="none"/>
        </w:rPr>
        <w:t>专业</w:t>
      </w:r>
    </w:p>
    <w:p>
      <w:pPr>
        <w:pStyle w:val="4"/>
        <w:wordWrap w:val="0"/>
        <w:spacing w:line="36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复试科目名称：</w:t>
      </w:r>
      <w:r>
        <w:rPr>
          <w:rFonts w:hint="eastAsia" w:ascii="Times New Roman" w:hAnsi="Times New Roman" w:cs="Times New Roman"/>
          <w:highlight w:val="none"/>
        </w:rPr>
        <w:t>水产养殖专业综合知识</w:t>
      </w:r>
    </w:p>
    <w:p>
      <w:pPr>
        <w:pStyle w:val="4"/>
        <w:wordWrap w:val="0"/>
        <w:spacing w:line="36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参考书</w:t>
      </w:r>
      <w:r>
        <w:rPr>
          <w:rFonts w:hint="eastAsia" w:ascii="Times New Roman" w:hAnsi="Times New Roman" w:cs="Times New Roman"/>
          <w:highlight w:val="none"/>
        </w:rPr>
        <w:t>&lt;&lt;水产动物免疫学&gt;&gt;肖克宇主编 中国农业出版社，2011.</w:t>
      </w:r>
    </w:p>
    <w:p>
      <w:pPr>
        <w:pStyle w:val="4"/>
        <w:wordWrap w:val="0"/>
        <w:spacing w:line="360" w:lineRule="auto"/>
        <w:jc w:val="both"/>
        <w:rPr>
          <w:rStyle w:val="8"/>
          <w:rFonts w:ascii="Times New Roman" w:hAnsi="Times New Roman" w:cs="Times New Roman"/>
          <w:highlight w:val="none"/>
        </w:rPr>
      </w:pPr>
      <w:r>
        <w:rPr>
          <w:rStyle w:val="8"/>
          <w:rFonts w:hint="eastAsia" w:ascii="Times New Roman" w:hAnsi="Times New Roman" w:cs="Times New Roman"/>
          <w:highlight w:val="none"/>
        </w:rPr>
        <w:t xml:space="preserve">      </w:t>
      </w:r>
      <w:r>
        <w:rPr>
          <w:rFonts w:hint="eastAsia" w:ascii="Times New Roman" w:hAnsi="Times New Roman" w:cs="Times New Roman"/>
          <w:highlight w:val="none"/>
        </w:rPr>
        <w:t>《水产养殖生态学》董双林主编，科学出版社，2017年</w:t>
      </w:r>
    </w:p>
    <w:p>
      <w:pPr>
        <w:pStyle w:val="4"/>
        <w:wordWrap w:val="0"/>
        <w:spacing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Style w:val="8"/>
          <w:rFonts w:ascii="Times New Roman" w:hAnsi="Times New Roman" w:cs="Times New Roman"/>
          <w:highlight w:val="none"/>
        </w:rPr>
        <w:t>（3）同等学力加试</w:t>
      </w:r>
    </w:p>
    <w:p>
      <w:pPr>
        <w:pStyle w:val="4"/>
        <w:wordWrap w:val="0"/>
        <w:spacing w:line="360" w:lineRule="auto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兽医专业：</w:t>
      </w:r>
    </w:p>
    <w:p>
      <w:pPr>
        <w:pStyle w:val="4"/>
        <w:wordWrap w:val="0"/>
        <w:spacing w:line="36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加试科目1：《动物生理学》杨秀平主编，高等教育出版社。</w:t>
      </w:r>
    </w:p>
    <w:p>
      <w:pPr>
        <w:pStyle w:val="4"/>
        <w:wordWrap w:val="0"/>
        <w:spacing w:line="36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加试科目2：《兽医外科学》王洪斌主编，中国农业出版社。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畜牧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与畜牧学</w:t>
      </w:r>
      <w:r>
        <w:rPr>
          <w:rFonts w:ascii="Times New Roman" w:hAnsi="Times New Roman" w:cs="Times New Roman"/>
          <w:sz w:val="24"/>
          <w:szCs w:val="24"/>
          <w:highlight w:val="none"/>
        </w:rPr>
        <w:t>专业：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加试科目1：《动物生理学》杨秀平主编，高等教育出版社。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加试科目2：《动物遗传学》吴常信主编，高等教育出版社。</w:t>
      </w:r>
    </w:p>
    <w:p>
      <w:pPr>
        <w:pStyle w:val="4"/>
        <w:numPr>
          <w:ilvl w:val="0"/>
          <w:numId w:val="2"/>
        </w:numPr>
        <w:wordWrap w:val="0"/>
        <w:spacing w:line="360" w:lineRule="auto"/>
        <w:jc w:val="both"/>
        <w:rPr>
          <w:rStyle w:val="8"/>
          <w:rFonts w:ascii="Times New Roman" w:hAnsi="Times New Roman" w:cs="Times New Roman"/>
          <w:highlight w:val="none"/>
        </w:rPr>
      </w:pPr>
      <w:r>
        <w:rPr>
          <w:rStyle w:val="8"/>
          <w:rFonts w:ascii="Times New Roman" w:hAnsi="Times New Roman" w:cs="Times New Roman"/>
          <w:highlight w:val="none"/>
        </w:rPr>
        <w:t>同等学力加试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渔业发展</w:t>
      </w:r>
      <w:r>
        <w:rPr>
          <w:rFonts w:ascii="Times New Roman" w:hAnsi="Times New Roman" w:cs="Times New Roman"/>
          <w:sz w:val="24"/>
          <w:szCs w:val="24"/>
          <w:highlight w:val="none"/>
        </w:rPr>
        <w:t>专业：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加试科目1：《水产动物疾病学》战文斌主编，中国农业出版社，2011.</w:t>
      </w:r>
    </w:p>
    <w:p>
      <w:pPr>
        <w:pStyle w:val="4"/>
        <w:wordWrap w:val="0"/>
        <w:spacing w:line="360" w:lineRule="auto"/>
        <w:jc w:val="both"/>
        <w:rPr>
          <w:rStyle w:val="8"/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加试科目2：</w:t>
      </w:r>
      <w:r>
        <w:rPr>
          <w:rFonts w:ascii="Times New Roman" w:hAnsi="Times New Roman" w:cs="Times New Roman"/>
          <w:highlight w:val="none"/>
        </w:rPr>
        <w:t>《水产经济动物增养殖学》李明云主编，海洋出版社，2011年。</w:t>
      </w:r>
    </w:p>
    <w:p>
      <w:pPr>
        <w:widowControl/>
        <w:jc w:val="lef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附件二</w:t>
      </w:r>
      <w:r>
        <w:rPr>
          <w:rFonts w:ascii="Times New Roman" w:hAnsi="Times New Roman" w:cs="Times New Roman"/>
          <w:sz w:val="24"/>
          <w:szCs w:val="24"/>
          <w:highlight w:val="none"/>
        </w:rPr>
        <w:t>：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2022年动物科技学院</w:t>
      </w:r>
      <w:r>
        <w:rPr>
          <w:rFonts w:ascii="Times New Roman" w:hAnsi="Times New Roman" w:cs="Times New Roman"/>
          <w:sz w:val="24"/>
          <w:szCs w:val="24"/>
          <w:highlight w:val="none"/>
        </w:rPr>
        <w:t>第一志愿硕士研究生上线名单</w:t>
      </w:r>
    </w:p>
    <w:tbl>
      <w:tblPr>
        <w:tblStyle w:val="6"/>
        <w:tblpPr w:leftFromText="180" w:rightFromText="180" w:vertAnchor="text" w:horzAnchor="page" w:tblpX="1531" w:tblpY="452"/>
        <w:tblOverlap w:val="never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40"/>
        <w:gridCol w:w="1885"/>
        <w:gridCol w:w="538"/>
        <w:gridCol w:w="810"/>
        <w:gridCol w:w="855"/>
        <w:gridCol w:w="780"/>
        <w:gridCol w:w="586"/>
        <w:gridCol w:w="951"/>
        <w:gridCol w:w="105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编号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名字</w:t>
            </w:r>
          </w:p>
        </w:tc>
        <w:tc>
          <w:tcPr>
            <w:tcW w:w="188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考生号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政治</w:t>
            </w:r>
          </w:p>
        </w:tc>
        <w:tc>
          <w:tcPr>
            <w:tcW w:w="81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  <w:lang w:eastAsia="zh-CN"/>
              </w:rPr>
              <w:t>英</w:t>
            </w: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语</w:t>
            </w:r>
          </w:p>
        </w:tc>
        <w:tc>
          <w:tcPr>
            <w:tcW w:w="8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业务课1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业务课2</w:t>
            </w:r>
          </w:p>
        </w:tc>
        <w:tc>
          <w:tcPr>
            <w:tcW w:w="58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总分</w:t>
            </w:r>
          </w:p>
        </w:tc>
        <w:tc>
          <w:tcPr>
            <w:tcW w:w="95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  <w:lang w:eastAsia="zh-CN"/>
              </w:rPr>
              <w:t>学习方式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郭鹏云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113472120220185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74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59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124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126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383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畜牧学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张力允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113472120220025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69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52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98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106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325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畜牧学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朱俊蓉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113472120222530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64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43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75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107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289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畜牧学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4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彭思跃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113472120220121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65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68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122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130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385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畜牧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5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邓亮亮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113472120221502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60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62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125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121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368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畜牧</w:t>
            </w:r>
          </w:p>
        </w:tc>
        <w:tc>
          <w:tcPr>
            <w:tcW w:w="105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非全日制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6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郑焕容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113472120220896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69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60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103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103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335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畜牧</w:t>
            </w:r>
          </w:p>
        </w:tc>
        <w:tc>
          <w:tcPr>
            <w:tcW w:w="105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非全日制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7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赖迪裕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113472120220304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63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34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104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112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313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畜牧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8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黄炜坪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113472120222254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72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79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109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136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396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渔业发展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9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何浩斌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113472120222259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75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42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131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135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383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渔业发展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刘俊辉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113472120220298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67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53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116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139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375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渔业发展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11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陈克松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113472120220296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63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47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120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132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362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渔业发展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12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吴文豪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113472120222256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58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39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107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134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338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渔业发展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13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何晓茵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113472120222258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62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48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77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126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313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渔业发展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14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陈越菲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113472120222255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71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36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95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102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304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渔业发展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15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麦伟豪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113472120220682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63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53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54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105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275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渔业发展</w:t>
            </w:r>
          </w:p>
        </w:tc>
        <w:tc>
          <w:tcPr>
            <w:tcW w:w="1057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16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詹晓芝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113472120222521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72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63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117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123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375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17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周婉婷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113472120222508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67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73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97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117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354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18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孙义虹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113472120222509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75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78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106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93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352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19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梁宇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113472120220651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68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72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117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93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350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张梓伟</w:t>
            </w:r>
          </w:p>
        </w:tc>
        <w:tc>
          <w:tcPr>
            <w:tcW w:w="188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113472120222504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72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63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110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99</w:t>
            </w:r>
          </w:p>
        </w:tc>
        <w:tc>
          <w:tcPr>
            <w:tcW w:w="586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344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龚淑影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113472120220094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68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61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101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105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335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22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赵志文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113472120222500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72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62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98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95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327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23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曾玉慧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113472120222491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66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59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99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94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318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非全日制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24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欧俊江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113472120220860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75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50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96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95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316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25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梁力荣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113472120222495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67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56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90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100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313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何振文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113472120220744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74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60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99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76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309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非全日制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27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龙逸飞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113472120222527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64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62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89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308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28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孟弘茹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113472120220041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48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106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90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305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29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何家玉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113472120220090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62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51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97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94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304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陈东琪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113472120220746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68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42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87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96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293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非全日制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31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彭芷晴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113472120222056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63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45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88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96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292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非全日制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32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陈冠秀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113472120220658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60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50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83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97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290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非全日制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33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曹丹泳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113472120222506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68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63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82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74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287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34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苏铭信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113472120222529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62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79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80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282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35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江家豪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113472120222503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68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54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68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84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274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36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刘广业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113472120222519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36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95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72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274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37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罗友谊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113472120222524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64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59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56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94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273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38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李宁静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113472120222907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49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65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90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67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271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39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刘雪婷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113472120222497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39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80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78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268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40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张壮壮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113472120220089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63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42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90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72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267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41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刘直泓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113472120222525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39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67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89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266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42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刘博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113472120220031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68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67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66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262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43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庞聪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113472120220858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64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51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86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58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259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44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高求炜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113472120222193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60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59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54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84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257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非全日制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45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陈俊雄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113472120222512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53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49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74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78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254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highlight w:val="none"/>
                <w:lang w:eastAsia="zh-CN"/>
              </w:rPr>
              <w:t>非全日制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46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李琪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113472120222511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55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61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73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64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253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kern w:val="0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fldChar w:fldCharType="begin"/>
      </w:r>
      <w:r>
        <w:rPr>
          <w:rFonts w:ascii="Times New Roman" w:hAnsi="Times New Roman" w:cs="Times New Roman"/>
          <w:sz w:val="24"/>
          <w:szCs w:val="24"/>
          <w:highlight w:val="none"/>
        </w:rPr>
        <w:instrText xml:space="preserve"> </w:instrTex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instrText xml:space="preserve">LINK </w:instrText>
      </w:r>
      <w:r>
        <w:rPr>
          <w:rFonts w:ascii="Times New Roman" w:hAnsi="Times New Roman" w:cs="Times New Roman"/>
          <w:sz w:val="24"/>
          <w:szCs w:val="24"/>
          <w:highlight w:val="none"/>
        </w:rPr>
        <w:instrText xml:space="preserve">Excel.Sheet.8</w:instrTex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instrText xml:space="preserve"> "C:\\Users\\Administrator\\Desktop\\2021初试成绩及电话 动科(5).xls" 动科!R1C1:R21C10 \a \f 5 \h</w:instrText>
      </w:r>
      <w:r>
        <w:rPr>
          <w:rFonts w:ascii="Times New Roman" w:hAnsi="Times New Roman" w:cs="Times New Roman"/>
          <w:sz w:val="24"/>
          <w:szCs w:val="24"/>
          <w:highlight w:val="none"/>
        </w:rPr>
        <w:instrText xml:space="preserve">  \* MERGEFORMAT </w:instrText>
      </w:r>
      <w:r>
        <w:rPr>
          <w:rFonts w:ascii="Times New Roman" w:hAnsi="Times New Roman" w:cs="Times New Roman"/>
          <w:sz w:val="24"/>
          <w:szCs w:val="24"/>
          <w:highlight w:val="none"/>
        </w:rPr>
        <w:fldChar w:fldCharType="separate"/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fldChar w:fldCharType="end"/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附件</w:t>
      </w:r>
      <w:r>
        <w:rPr>
          <w:rFonts w:hint="eastAsia" w:ascii="Times New Roman" w:hAnsi="Times New Roman" w:cs="Times New Roman"/>
          <w:b/>
          <w:sz w:val="24"/>
          <w:szCs w:val="24"/>
          <w:highlight w:val="none"/>
          <w:lang w:eastAsia="zh-CN"/>
        </w:rPr>
        <w:t>三</w:t>
      </w:r>
      <w:r>
        <w:rPr>
          <w:rFonts w:ascii="Times New Roman" w:hAnsi="Times New Roman" w:cs="Times New Roman"/>
          <w:sz w:val="24"/>
          <w:szCs w:val="24"/>
          <w:highlight w:val="none"/>
        </w:rPr>
        <w:t>：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2022年动物科技学院</w:t>
      </w:r>
      <w:r>
        <w:rPr>
          <w:rFonts w:ascii="Times New Roman" w:hAnsi="Times New Roman" w:cs="Times New Roman"/>
          <w:sz w:val="24"/>
          <w:szCs w:val="24"/>
          <w:highlight w:val="none"/>
        </w:rPr>
        <w:t>第一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批调剂</w:t>
      </w:r>
      <w:r>
        <w:rPr>
          <w:rFonts w:ascii="Times New Roman" w:hAnsi="Times New Roman" w:cs="Times New Roman"/>
          <w:sz w:val="24"/>
          <w:szCs w:val="24"/>
          <w:highlight w:val="none"/>
        </w:rPr>
        <w:t>硕士研究生上线名单</w:t>
      </w:r>
    </w:p>
    <w:tbl>
      <w:tblPr>
        <w:tblStyle w:val="6"/>
        <w:tblpPr w:leftFromText="180" w:rightFromText="180" w:vertAnchor="text" w:horzAnchor="page" w:tblpX="1531" w:tblpY="452"/>
        <w:tblOverlap w:val="never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40"/>
        <w:gridCol w:w="1885"/>
        <w:gridCol w:w="538"/>
        <w:gridCol w:w="810"/>
        <w:gridCol w:w="855"/>
        <w:gridCol w:w="780"/>
        <w:gridCol w:w="586"/>
        <w:gridCol w:w="1110"/>
        <w:gridCol w:w="898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编号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名字</w:t>
            </w:r>
          </w:p>
        </w:tc>
        <w:tc>
          <w:tcPr>
            <w:tcW w:w="188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考生号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  <w:lang w:eastAsia="zh-CN"/>
              </w:rPr>
              <w:t>英语</w:t>
            </w:r>
          </w:p>
        </w:tc>
        <w:tc>
          <w:tcPr>
            <w:tcW w:w="81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  <w:lang w:eastAsia="zh-CN"/>
              </w:rPr>
              <w:t>政治</w:t>
            </w:r>
          </w:p>
        </w:tc>
        <w:tc>
          <w:tcPr>
            <w:tcW w:w="8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业务课1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业务课2</w:t>
            </w:r>
          </w:p>
        </w:tc>
        <w:tc>
          <w:tcPr>
            <w:tcW w:w="58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总分</w:t>
            </w:r>
          </w:p>
        </w:tc>
        <w:tc>
          <w:tcPr>
            <w:tcW w:w="111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89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  <w:lang w:eastAsia="zh-CN"/>
              </w:rPr>
              <w:t>学习方式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林昌毅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105642000011656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53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57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117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88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315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兽医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李花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105642000001096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65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68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98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94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325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兽医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滕煜婷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105642000001048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78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61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92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85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316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兽医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4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叶凯翔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105642000005831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82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71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96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81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330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兽医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5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陈君怡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105642000011515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68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62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101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89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320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兽医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6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曾鸣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113472120222269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41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58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98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90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287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7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宋佳玲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105642000001848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66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70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93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71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8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叶紫薇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113472120222454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66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67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85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117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335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9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张潇潇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102242090603131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52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69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93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80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294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10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朱炫光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113472120220425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41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62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93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102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298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11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陈宗馥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105642000011650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65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68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95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76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304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12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郭红玉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113472120220026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49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66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78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105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298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13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韩林序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102642210000659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41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54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59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111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265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14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田野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102642210000645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37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60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73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127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297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15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麦钧潼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113472120222373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42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66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67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112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287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16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陈志龙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104232360122034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47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56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90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76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269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17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何焕榕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100192442011137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61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65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91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83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18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李思杰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106262095200104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47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59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92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96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294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19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朱辰语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111172210022964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49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60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91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75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275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20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王雪曼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821012411797445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37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66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78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72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253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21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孙宗仪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102242090601050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65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65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68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59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257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22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李伟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105642000001020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43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64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87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97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291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23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胡海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106262090500376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40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65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92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297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24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刘洋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102242090601103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38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73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81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64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256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25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敖娜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106762000002707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40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69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92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62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263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26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宰雪颖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104662010034171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54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61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79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96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290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27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梁玉文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102242090603135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39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58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99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65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261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28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夏焕婷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106262090600078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54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60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90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84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288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29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周芷晴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105642000009434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60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76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84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75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295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杨冰瑶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105372360801576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39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59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74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107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279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侯静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106262090500344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63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58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83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52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256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黄智荣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105642000011661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58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76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93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77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304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王怡彤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104662010030909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54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65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83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80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282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4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蒋伟颖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105372430701432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45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70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70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96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281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5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徐鹤桐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102242095133052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36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76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76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114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302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6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朱皖琪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107122342505018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37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63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91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89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280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7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黄善贵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105642000005339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54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69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63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108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294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8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崔燕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106262095100877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54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53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94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83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284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39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李泳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105642000004071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69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60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80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86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295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4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郑华昱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105372430701419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39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64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72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102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277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4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王海悦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111172210011466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39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57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97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91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284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4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曹晓阳</w:t>
            </w:r>
          </w:p>
        </w:tc>
        <w:tc>
          <w:tcPr>
            <w:tcW w:w="1885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104662010034178</w:t>
            </w:r>
          </w:p>
        </w:tc>
        <w:tc>
          <w:tcPr>
            <w:tcW w:w="538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42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70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88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88</w:t>
            </w:r>
          </w:p>
        </w:tc>
        <w:tc>
          <w:tcPr>
            <w:tcW w:w="58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288</w:t>
            </w:r>
          </w:p>
        </w:tc>
        <w:tc>
          <w:tcPr>
            <w:tcW w:w="1110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畜牧</w:t>
            </w:r>
          </w:p>
        </w:tc>
        <w:tc>
          <w:tcPr>
            <w:tcW w:w="89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附件</w:t>
      </w:r>
      <w:r>
        <w:rPr>
          <w:rFonts w:hint="eastAsia" w:ascii="Times New Roman" w:hAnsi="Times New Roman" w:cs="Times New Roman"/>
          <w:b/>
          <w:sz w:val="24"/>
          <w:szCs w:val="24"/>
          <w:highlight w:val="none"/>
          <w:lang w:eastAsia="zh-CN"/>
        </w:rPr>
        <w:t>三</w:t>
      </w:r>
      <w:r>
        <w:rPr>
          <w:rFonts w:ascii="Times New Roman" w:hAnsi="Times New Roman" w:cs="Times New Roman"/>
          <w:sz w:val="24"/>
          <w:szCs w:val="24"/>
          <w:highlight w:val="none"/>
        </w:rPr>
        <w:t>：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2022年动物科技学院</w:t>
      </w:r>
      <w:r>
        <w:rPr>
          <w:rFonts w:ascii="Times New Roman" w:hAnsi="Times New Roman" w:cs="Times New Roman"/>
          <w:sz w:val="24"/>
          <w:szCs w:val="24"/>
          <w:highlight w:val="none"/>
        </w:rPr>
        <w:t>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二批调剂</w:t>
      </w:r>
      <w:r>
        <w:rPr>
          <w:rFonts w:ascii="Times New Roman" w:hAnsi="Times New Roman" w:cs="Times New Roman"/>
          <w:sz w:val="24"/>
          <w:szCs w:val="24"/>
          <w:highlight w:val="none"/>
        </w:rPr>
        <w:t>硕士研究生上线名单</w:t>
      </w:r>
    </w:p>
    <w:tbl>
      <w:tblPr>
        <w:tblStyle w:val="6"/>
        <w:tblpPr w:leftFromText="180" w:rightFromText="180" w:vertAnchor="text" w:horzAnchor="page" w:tblpX="1531" w:tblpY="452"/>
        <w:tblOverlap w:val="never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40"/>
        <w:gridCol w:w="1885"/>
        <w:gridCol w:w="538"/>
        <w:gridCol w:w="810"/>
        <w:gridCol w:w="855"/>
        <w:gridCol w:w="780"/>
        <w:gridCol w:w="586"/>
        <w:gridCol w:w="1110"/>
        <w:gridCol w:w="898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编号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名字</w:t>
            </w:r>
          </w:p>
        </w:tc>
        <w:tc>
          <w:tcPr>
            <w:tcW w:w="188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考生号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英语</w:t>
            </w:r>
          </w:p>
        </w:tc>
        <w:tc>
          <w:tcPr>
            <w:tcW w:w="81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  <w:lang w:eastAsia="zh-CN"/>
              </w:rPr>
              <w:t>政治</w:t>
            </w:r>
          </w:p>
        </w:tc>
        <w:tc>
          <w:tcPr>
            <w:tcW w:w="8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业务课1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业务课2</w:t>
            </w:r>
          </w:p>
        </w:tc>
        <w:tc>
          <w:tcPr>
            <w:tcW w:w="58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总分</w:t>
            </w:r>
          </w:p>
        </w:tc>
        <w:tc>
          <w:tcPr>
            <w:tcW w:w="111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89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  <w:lang w:eastAsia="zh-CN"/>
              </w:rPr>
              <w:t>学习方式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贾乐娟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105642000005836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72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92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102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336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兽医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江秋贤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105642000011570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68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69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91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348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兽医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黄光宇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105642000011562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56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73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106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96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331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兽医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4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张新颖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102242095200067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71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69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101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321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兽医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5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陈煜裕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105642000011550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61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73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93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98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325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兽医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6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张婷云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105642000011560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59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71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109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94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333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兽医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7</w:t>
            </w:r>
          </w:p>
        </w:tc>
        <w:tc>
          <w:tcPr>
            <w:tcW w:w="8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高铭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105642000000581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63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73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86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8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王梦涵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821012411197351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50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61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65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104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280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9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王皓芸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105642000004069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61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67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91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314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10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张磊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100862062000119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114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291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11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杨颖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111172210007150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58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93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97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308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12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董书彤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100192230805808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63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58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107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64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292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13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王淦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103352000925725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62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62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87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306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14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吴瑞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105642000008459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49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75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107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309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15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赵星晨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107122133906234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55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64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105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85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309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16</w:t>
            </w:r>
          </w:p>
        </w:tc>
        <w:tc>
          <w:tcPr>
            <w:tcW w:w="8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姜非凡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111172210003259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53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55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99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96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畜牧学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附件</w:t>
      </w:r>
      <w:r>
        <w:rPr>
          <w:rFonts w:hint="eastAsia" w:ascii="Times New Roman" w:hAnsi="Times New Roman" w:cs="Times New Roman"/>
          <w:b/>
          <w:sz w:val="24"/>
          <w:szCs w:val="24"/>
          <w:highlight w:val="none"/>
          <w:lang w:eastAsia="zh-CN"/>
        </w:rPr>
        <w:t>四</w:t>
      </w:r>
      <w:r>
        <w:rPr>
          <w:rFonts w:ascii="Times New Roman" w:hAnsi="Times New Roman" w:cs="Times New Roman"/>
          <w:sz w:val="24"/>
          <w:szCs w:val="24"/>
          <w:highlight w:val="none"/>
        </w:rPr>
        <w:t>：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2022年动物科技学院</w:t>
      </w:r>
      <w:r>
        <w:rPr>
          <w:rFonts w:ascii="Times New Roman" w:hAnsi="Times New Roman" w:cs="Times New Roman"/>
          <w:sz w:val="24"/>
          <w:szCs w:val="24"/>
          <w:highlight w:val="none"/>
        </w:rPr>
        <w:t>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三批调剂</w:t>
      </w:r>
      <w:r>
        <w:rPr>
          <w:rFonts w:ascii="Times New Roman" w:hAnsi="Times New Roman" w:cs="Times New Roman"/>
          <w:sz w:val="24"/>
          <w:szCs w:val="24"/>
          <w:highlight w:val="none"/>
        </w:rPr>
        <w:t>硕士研究生上线名单</w:t>
      </w:r>
    </w:p>
    <w:tbl>
      <w:tblPr>
        <w:tblStyle w:val="6"/>
        <w:tblpPr w:leftFromText="180" w:rightFromText="180" w:vertAnchor="text" w:horzAnchor="page" w:tblpX="1531" w:tblpY="452"/>
        <w:tblOverlap w:val="never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40"/>
        <w:gridCol w:w="1885"/>
        <w:gridCol w:w="538"/>
        <w:gridCol w:w="810"/>
        <w:gridCol w:w="855"/>
        <w:gridCol w:w="780"/>
        <w:gridCol w:w="586"/>
        <w:gridCol w:w="1110"/>
        <w:gridCol w:w="898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编号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名字</w:t>
            </w:r>
          </w:p>
        </w:tc>
        <w:tc>
          <w:tcPr>
            <w:tcW w:w="188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考生号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英语</w:t>
            </w:r>
          </w:p>
        </w:tc>
        <w:tc>
          <w:tcPr>
            <w:tcW w:w="81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  <w:lang w:eastAsia="zh-CN"/>
              </w:rPr>
              <w:t>政治</w:t>
            </w:r>
          </w:p>
        </w:tc>
        <w:tc>
          <w:tcPr>
            <w:tcW w:w="8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业务课1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业务课2</w:t>
            </w:r>
          </w:p>
        </w:tc>
        <w:tc>
          <w:tcPr>
            <w:tcW w:w="58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总分</w:t>
            </w:r>
          </w:p>
        </w:tc>
        <w:tc>
          <w:tcPr>
            <w:tcW w:w="111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89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  <w:lang w:eastAsia="zh-CN"/>
              </w:rPr>
              <w:t>学习方式</w:t>
            </w:r>
          </w:p>
        </w:tc>
        <w:tc>
          <w:tcPr>
            <w:tcW w:w="10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袁旭虹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821012620198789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52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67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102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82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303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畜牧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2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刘志娟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105642000000222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49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78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103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70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300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畜牧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3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胡青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105042102904278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51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89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88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294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畜牧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4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朱友权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821012153799034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43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54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110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86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293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畜牧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5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张海鹏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102242090601082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41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62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110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79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292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畜牧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6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郑世奇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105642000002642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37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68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70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108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283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畜牧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7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蒋云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105642000003290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97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93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322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兽医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8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孙洋静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105642000002663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62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65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99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88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314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兽医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9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陆晓舟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105372431505166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55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68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88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102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313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兽医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10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孙淼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106262095200105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46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56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115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95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312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兽医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11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余宙霖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106262095200202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41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59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118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92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310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兽医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12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徐晓娟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104342202205679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63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62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93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84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302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兽医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13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刘希超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107122141606074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60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65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76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115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316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14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何晓琳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105642000004091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63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88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95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312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15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杨琰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106262095200496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56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58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104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90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308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16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曹猛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111172210000466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34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65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108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97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304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17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覃秋露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102642210000641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50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61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69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114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294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18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张浩俊</w:t>
            </w:r>
          </w:p>
        </w:tc>
        <w:tc>
          <w:tcPr>
            <w:tcW w:w="1885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105042108901743</w:t>
            </w:r>
          </w:p>
        </w:tc>
        <w:tc>
          <w:tcPr>
            <w:tcW w:w="538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48</w:t>
            </w:r>
          </w:p>
        </w:tc>
        <w:tc>
          <w:tcPr>
            <w:tcW w:w="81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61</w:t>
            </w:r>
          </w:p>
        </w:tc>
        <w:tc>
          <w:tcPr>
            <w:tcW w:w="855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76</w:t>
            </w:r>
          </w:p>
        </w:tc>
        <w:tc>
          <w:tcPr>
            <w:tcW w:w="780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94</w:t>
            </w:r>
          </w:p>
        </w:tc>
        <w:tc>
          <w:tcPr>
            <w:tcW w:w="586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279</w:t>
            </w:r>
          </w:p>
        </w:tc>
        <w:tc>
          <w:tcPr>
            <w:tcW w:w="1110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渔业发展</w:t>
            </w:r>
          </w:p>
        </w:tc>
        <w:tc>
          <w:tcPr>
            <w:tcW w:w="898" w:type="dxa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043" w:type="dxa"/>
            <w:noWrap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sectPr>
      <w:pgSz w:w="11906" w:h="16838"/>
      <w:pgMar w:top="1157" w:right="556" w:bottom="1440" w:left="556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9A5244"/>
    <w:multiLevelType w:val="singleLevel"/>
    <w:tmpl w:val="8B9A5244"/>
    <w:lvl w:ilvl="0" w:tentative="0">
      <w:start w:val="4"/>
      <w:numFmt w:val="decimalFullWidth"/>
      <w:suff w:val="nothing"/>
      <w:lvlText w:val="（%1）"/>
      <w:lvlJc w:val="left"/>
      <w:rPr>
        <w:rFonts w:hint="eastAsia"/>
      </w:rPr>
    </w:lvl>
  </w:abstractNum>
  <w:abstractNum w:abstractNumId="1">
    <w:nsid w:val="4FBF237C"/>
    <w:multiLevelType w:val="singleLevel"/>
    <w:tmpl w:val="4FBF23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45A03"/>
    <w:rsid w:val="0CD54529"/>
    <w:rsid w:val="129A4BE7"/>
    <w:rsid w:val="1A114866"/>
    <w:rsid w:val="221C577C"/>
    <w:rsid w:val="26351CBC"/>
    <w:rsid w:val="2D393907"/>
    <w:rsid w:val="376546BE"/>
    <w:rsid w:val="3C041C64"/>
    <w:rsid w:val="3EEC7E0A"/>
    <w:rsid w:val="3FAB1341"/>
    <w:rsid w:val="45807587"/>
    <w:rsid w:val="45B2187B"/>
    <w:rsid w:val="46A47DD8"/>
    <w:rsid w:val="46FB32A3"/>
    <w:rsid w:val="4A7F0D8C"/>
    <w:rsid w:val="4DD051FA"/>
    <w:rsid w:val="5188544A"/>
    <w:rsid w:val="5B4C46AB"/>
    <w:rsid w:val="795E389E"/>
    <w:rsid w:val="7CBA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60" w:after="6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4258</Words>
  <Characters>6756</Characters>
  <Lines>0</Lines>
  <Paragraphs>0</Paragraphs>
  <TotalTime>0</TotalTime>
  <ScaleCrop>false</ScaleCrop>
  <LinksUpToDate>false</LinksUpToDate>
  <CharactersWithSpaces>7272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2022-03-31T09:01:00Z</dcterms:created>
  <dc:creator>晖少</dc:creator>
  <cp:lastModifiedBy>晖少</cp:lastModifiedBy>
  <cp:lastPrinted>2022-04-13T05:18:00Z</cp:lastPrinted>
  <dcterms:modified xsi:type="dcterms:W3CDTF">2022-04-21T00:52:40Z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1A8D732E2AD14DE6AF02A25847CFBFDB</vt:lpwstr>
  </property>
</Properties>
</file>