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7C42C8" w14:textId="4993ED4D" w:rsidR="000B0BAE" w:rsidRPr="0039140B" w:rsidRDefault="000B0BAE" w:rsidP="0039140B">
      <w:pPr>
        <w:widowControl/>
        <w:spacing w:before="100" w:beforeAutospacing="1" w:after="100" w:afterAutospacing="1"/>
        <w:jc w:val="center"/>
        <w:outlineLvl w:val="0"/>
        <w:rPr>
          <w:rFonts w:ascii="方正小标宋简体" w:eastAsia="方正小标宋简体" w:hAnsi="Helvetica" w:cs="宋体"/>
          <w:color w:val="333333"/>
          <w:kern w:val="36"/>
          <w:sz w:val="36"/>
          <w:szCs w:val="36"/>
        </w:rPr>
      </w:pPr>
      <w:r w:rsidRPr="0039140B">
        <w:rPr>
          <w:rFonts w:ascii="方正小标宋简体" w:eastAsia="方正小标宋简体" w:hAnsi="Helvetica" w:cs="宋体" w:hint="eastAsia"/>
          <w:color w:val="333333"/>
          <w:kern w:val="36"/>
          <w:sz w:val="36"/>
          <w:szCs w:val="36"/>
        </w:rPr>
        <w:t>招生远程面试系统考生操作手册</w:t>
      </w:r>
    </w:p>
    <w:p w14:paraId="361ACF32" w14:textId="77777777" w:rsidR="000B0BAE" w:rsidRPr="0039140B" w:rsidRDefault="000B0BAE" w:rsidP="00C65900">
      <w:pPr>
        <w:widowControl/>
        <w:spacing w:before="100" w:beforeAutospacing="1" w:afterLines="50" w:after="156"/>
        <w:ind w:firstLine="482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招生远程面试系统（以下简称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“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系统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”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）为高校考生远程在线面试提供服务。请考生按照以下流程操作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:</w:t>
      </w:r>
    </w:p>
    <w:p w14:paraId="3D8B7127" w14:textId="77777777" w:rsidR="000B0BAE" w:rsidRPr="0039140B" w:rsidRDefault="000B0BAE" w:rsidP="00C65900">
      <w:pPr>
        <w:widowControl/>
        <w:spacing w:before="100" w:beforeAutospacing="1"/>
        <w:ind w:firstLine="482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1.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下载安装软件；</w:t>
      </w:r>
    </w:p>
    <w:p w14:paraId="2980C3A7" w14:textId="77777777" w:rsidR="000B0BAE" w:rsidRPr="0039140B" w:rsidRDefault="000B0BAE" w:rsidP="00C65900">
      <w:pPr>
        <w:widowControl/>
        <w:spacing w:beforeLines="50" w:before="156" w:afterLines="50" w:after="156"/>
        <w:ind w:firstLine="482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2.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注册登录；</w:t>
      </w:r>
    </w:p>
    <w:p w14:paraId="4BDEB961" w14:textId="77777777" w:rsidR="000B0BAE" w:rsidRPr="0039140B" w:rsidRDefault="000B0BAE" w:rsidP="00C65900">
      <w:pPr>
        <w:widowControl/>
        <w:spacing w:beforeLines="50" w:before="156" w:afterLines="50" w:after="156"/>
        <w:ind w:firstLine="482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3.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同意学信网用户协议；</w:t>
      </w:r>
    </w:p>
    <w:p w14:paraId="3A7AA4AA" w14:textId="77777777" w:rsidR="000B0BAE" w:rsidRPr="0039140B" w:rsidRDefault="000B0BAE" w:rsidP="00C65900">
      <w:pPr>
        <w:widowControl/>
        <w:spacing w:beforeLines="50" w:before="156" w:afterLines="50" w:after="156"/>
        <w:ind w:firstLine="482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4.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账号实人验证；</w:t>
      </w:r>
    </w:p>
    <w:p w14:paraId="0E0BF337" w14:textId="77777777" w:rsidR="000B0BAE" w:rsidRPr="0039140B" w:rsidRDefault="000B0BAE" w:rsidP="00C65900">
      <w:pPr>
        <w:widowControl/>
        <w:spacing w:beforeLines="50" w:before="156" w:afterLines="50" w:after="156"/>
        <w:ind w:firstLine="482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5.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阅读系统须知；</w:t>
      </w:r>
    </w:p>
    <w:p w14:paraId="7B7E3634" w14:textId="77777777" w:rsidR="000B0BAE" w:rsidRPr="0039140B" w:rsidRDefault="000B0BAE" w:rsidP="00C65900">
      <w:pPr>
        <w:widowControl/>
        <w:spacing w:beforeLines="50" w:before="156" w:afterLines="50" w:after="156"/>
        <w:ind w:firstLine="482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6.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选择报考单位及考试；</w:t>
      </w:r>
    </w:p>
    <w:p w14:paraId="33F2760E" w14:textId="77777777" w:rsidR="000B0BAE" w:rsidRPr="0039140B" w:rsidRDefault="000B0BAE" w:rsidP="00C65900">
      <w:pPr>
        <w:widowControl/>
        <w:spacing w:beforeLines="50" w:before="156" w:afterLines="50" w:after="156"/>
        <w:ind w:firstLine="482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7.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确认准考信息、承诺书；</w:t>
      </w:r>
    </w:p>
    <w:p w14:paraId="77A7D904" w14:textId="77777777" w:rsidR="000B0BAE" w:rsidRPr="0039140B" w:rsidRDefault="000B0BAE" w:rsidP="00C65900">
      <w:pPr>
        <w:widowControl/>
        <w:spacing w:beforeLines="50" w:before="156" w:afterLines="50" w:after="156"/>
        <w:ind w:firstLine="482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8.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交费、提交面试材料；</w:t>
      </w:r>
    </w:p>
    <w:p w14:paraId="7D3D57CD" w14:textId="77777777" w:rsidR="000B0BAE" w:rsidRPr="0039140B" w:rsidRDefault="000B0BAE" w:rsidP="00C65900">
      <w:pPr>
        <w:widowControl/>
        <w:spacing w:beforeLines="50" w:before="156" w:afterLines="50" w:after="156"/>
        <w:ind w:firstLine="482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9.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选择面试考场；</w:t>
      </w:r>
    </w:p>
    <w:p w14:paraId="355E3C4C" w14:textId="77777777" w:rsidR="000B0BAE" w:rsidRPr="0039140B" w:rsidRDefault="000B0BAE" w:rsidP="00C65900">
      <w:pPr>
        <w:widowControl/>
        <w:spacing w:beforeLines="50" w:before="156" w:afterLines="50" w:after="156"/>
        <w:ind w:firstLine="482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10.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考场实人验证；</w:t>
      </w:r>
    </w:p>
    <w:p w14:paraId="7B3C0DF1" w14:textId="77777777" w:rsidR="000B0BAE" w:rsidRPr="0039140B" w:rsidRDefault="000B0BAE" w:rsidP="00C65900">
      <w:pPr>
        <w:widowControl/>
        <w:spacing w:beforeLines="50" w:before="156" w:afterLines="50" w:after="156"/>
        <w:ind w:firstLine="482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11.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进入考场。</w:t>
      </w:r>
    </w:p>
    <w:p w14:paraId="49EFCAB0" w14:textId="77777777" w:rsidR="000B0BAE" w:rsidRPr="0039140B" w:rsidRDefault="000B0BAE" w:rsidP="00C65900">
      <w:pPr>
        <w:widowControl/>
        <w:spacing w:before="100" w:beforeAutospacing="1" w:afterLines="50" w:after="156"/>
        <w:ind w:firstLine="482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8925C5">
        <w:rPr>
          <w:rFonts w:ascii="Helvetica" w:eastAsia="宋体" w:hAnsi="Helvetica" w:cs="宋体"/>
          <w:color w:val="C00000"/>
          <w:kern w:val="0"/>
          <w:sz w:val="24"/>
          <w:szCs w:val="24"/>
        </w:rPr>
        <w:t>注意</w:t>
      </w:r>
      <w:r w:rsidRPr="0039140B">
        <w:rPr>
          <w:rFonts w:ascii="Helvetica" w:eastAsia="宋体" w:hAnsi="Helvetica" w:cs="宋体"/>
          <w:color w:val="AA0000"/>
          <w:kern w:val="0"/>
          <w:sz w:val="24"/>
          <w:szCs w:val="24"/>
        </w:rPr>
        <w:t>：</w:t>
      </w:r>
      <w:r w:rsidRPr="0039140B">
        <w:rPr>
          <w:rFonts w:ascii="Helvetica" w:eastAsia="宋体" w:hAnsi="Helvetica" w:cs="宋体"/>
          <w:b/>
          <w:bCs/>
          <w:color w:val="333333"/>
          <w:kern w:val="0"/>
          <w:sz w:val="24"/>
          <w:szCs w:val="24"/>
        </w:rPr>
        <w:t>本说明文档内容如有变动，请以系统内页面提示为准。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有些学校可能不需要交费、提交面试材料环节。</w:t>
      </w:r>
    </w:p>
    <w:p w14:paraId="0F3FB0C2" w14:textId="77777777" w:rsidR="000B0BAE" w:rsidRPr="000B0BAE" w:rsidRDefault="000B0BAE" w:rsidP="00C65900">
      <w:pPr>
        <w:widowControl/>
        <w:spacing w:before="100" w:beforeAutospacing="1" w:afterLines="50" w:after="156"/>
        <w:jc w:val="left"/>
        <w:outlineLvl w:val="1"/>
        <w:rPr>
          <w:rFonts w:ascii="Helvetica" w:eastAsia="宋体" w:hAnsi="Helvetica" w:cs="宋体"/>
          <w:color w:val="333333"/>
          <w:kern w:val="0"/>
          <w:sz w:val="36"/>
          <w:szCs w:val="36"/>
        </w:rPr>
      </w:pPr>
      <w:r w:rsidRPr="000B0BAE">
        <w:rPr>
          <w:rFonts w:ascii="Helvetica" w:eastAsia="宋体" w:hAnsi="Helvetica" w:cs="宋体"/>
          <w:color w:val="333333"/>
          <w:kern w:val="0"/>
          <w:sz w:val="36"/>
          <w:szCs w:val="36"/>
        </w:rPr>
        <w:t xml:space="preserve">1. </w:t>
      </w:r>
      <w:r w:rsidRPr="000B0BAE">
        <w:rPr>
          <w:rFonts w:ascii="Helvetica" w:eastAsia="宋体" w:hAnsi="Helvetica" w:cs="宋体"/>
          <w:color w:val="333333"/>
          <w:kern w:val="0"/>
          <w:sz w:val="36"/>
          <w:szCs w:val="36"/>
        </w:rPr>
        <w:t>下载安装软件</w:t>
      </w:r>
    </w:p>
    <w:p w14:paraId="196CCEC2" w14:textId="77777777" w:rsidR="000B0BAE" w:rsidRPr="0039140B" w:rsidRDefault="000B0BAE" w:rsidP="00C65900">
      <w:pPr>
        <w:widowControl/>
        <w:spacing w:before="100" w:beforeAutospacing="1" w:afterLines="50" w:after="156"/>
        <w:ind w:firstLine="482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支持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Windows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、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Mac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电脑以及安卓和苹果手机，对于需要双机位的考场，考生第二机位需使用手机。相关系统软件要求如下：</w:t>
      </w:r>
    </w:p>
    <w:p w14:paraId="7E449881" w14:textId="77777777" w:rsidR="000B0BAE" w:rsidRPr="0039140B" w:rsidRDefault="000B0BAE" w:rsidP="00C65900">
      <w:pPr>
        <w:widowControl/>
        <w:spacing w:before="100" w:beforeAutospacing="1" w:afterLines="50" w:after="156"/>
        <w:ind w:firstLine="482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1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）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Windows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和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Mac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台式机及笔记本：需下载安装最新版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Chrome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浏览器（下载：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 </w:t>
      </w:r>
      <w:hyperlink r:id="rId6" w:tgtFrame="_blank" w:history="1">
        <w:r w:rsidRPr="0039140B">
          <w:rPr>
            <w:rFonts w:ascii="Helvetica" w:eastAsia="宋体" w:hAnsi="Helvetica" w:cs="宋体"/>
            <w:color w:val="333333"/>
            <w:kern w:val="0"/>
            <w:sz w:val="24"/>
            <w:szCs w:val="24"/>
          </w:rPr>
          <w:t>Mac</w:t>
        </w:r>
        <w:r w:rsidRPr="0039140B">
          <w:rPr>
            <w:rFonts w:ascii="Helvetica" w:eastAsia="宋体" w:hAnsi="Helvetica" w:cs="宋体"/>
            <w:color w:val="333333"/>
            <w:kern w:val="0"/>
            <w:sz w:val="24"/>
            <w:szCs w:val="24"/>
          </w:rPr>
          <w:t>版</w:t>
        </w:r>
      </w:hyperlink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、</w:t>
      </w:r>
      <w:hyperlink r:id="rId7" w:tgtFrame="_blank" w:history="1">
        <w:r w:rsidRPr="0039140B">
          <w:rPr>
            <w:rFonts w:ascii="Helvetica" w:eastAsia="宋体" w:hAnsi="Helvetica" w:cs="宋体"/>
            <w:color w:val="333333"/>
            <w:kern w:val="0"/>
            <w:sz w:val="24"/>
            <w:szCs w:val="24"/>
          </w:rPr>
          <w:t>Windows</w:t>
        </w:r>
        <w:r w:rsidRPr="0039140B">
          <w:rPr>
            <w:rFonts w:ascii="Helvetica" w:eastAsia="宋体" w:hAnsi="Helvetica" w:cs="宋体"/>
            <w:color w:val="333333"/>
            <w:kern w:val="0"/>
            <w:sz w:val="24"/>
            <w:szCs w:val="24"/>
          </w:rPr>
          <w:t>版</w:t>
        </w:r>
      </w:hyperlink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），其中台式机需提前准备外置摄像头。</w:t>
      </w:r>
    </w:p>
    <w:p w14:paraId="289B7743" w14:textId="77777777" w:rsidR="000B0BAE" w:rsidRPr="0039140B" w:rsidRDefault="000B0BAE" w:rsidP="00C65900">
      <w:pPr>
        <w:widowControl/>
        <w:spacing w:before="100" w:beforeAutospacing="1" w:afterLines="50" w:after="156"/>
        <w:ind w:firstLine="482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2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）需下载安装最新版学信网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App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（</w:t>
      </w:r>
      <w:hyperlink r:id="rId8" w:tgtFrame="_blank" w:history="1">
        <w:r w:rsidRPr="0039140B">
          <w:rPr>
            <w:rFonts w:ascii="Helvetica" w:eastAsia="宋体" w:hAnsi="Helvetica" w:cs="宋体"/>
            <w:color w:val="333333"/>
            <w:kern w:val="0"/>
            <w:sz w:val="24"/>
            <w:szCs w:val="24"/>
          </w:rPr>
          <w:t>下载</w:t>
        </w:r>
      </w:hyperlink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），安装时请允许学信网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App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使用摄像头、扬声器、存储空间、网络等权限，以保证正常进行实人验证。同时建议安装最新版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Chrome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浏览器。</w:t>
      </w:r>
    </w:p>
    <w:p w14:paraId="6F3B1C7B" w14:textId="77777777" w:rsidR="000B0BAE" w:rsidRPr="0039140B" w:rsidRDefault="000B0BAE" w:rsidP="00C65900">
      <w:pPr>
        <w:widowControl/>
        <w:spacing w:before="100" w:beforeAutospacing="1" w:afterLines="50" w:after="156"/>
        <w:ind w:firstLine="482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考生首次登录系统，或每次进入考场之前均需要进行实人验证。实人验证需使用学信网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App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。</w:t>
      </w:r>
    </w:p>
    <w:p w14:paraId="49C07E0A" w14:textId="77777777" w:rsidR="000B0BAE" w:rsidRPr="000B0BAE" w:rsidRDefault="000B0BAE" w:rsidP="000B0BAE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 wp14:anchorId="5F1F0612" wp14:editId="60B1BA45">
            <wp:extent cx="5232877" cy="3232150"/>
            <wp:effectExtent l="0" t="0" r="6350" b="6350"/>
            <wp:docPr id="1" name="图片 1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下载AP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705" cy="324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01A13" w14:textId="77777777" w:rsidR="000B0BAE" w:rsidRPr="0039140B" w:rsidRDefault="000B0BAE" w:rsidP="000B0BAE">
      <w:pPr>
        <w:widowControl/>
        <w:spacing w:before="100" w:beforeAutospacing="1" w:after="100" w:afterAutospacing="1"/>
        <w:jc w:val="left"/>
        <w:outlineLvl w:val="1"/>
        <w:rPr>
          <w:rFonts w:ascii="Helvetica" w:eastAsia="宋体" w:hAnsi="Helvetica" w:cs="宋体"/>
          <w:color w:val="333333"/>
          <w:kern w:val="0"/>
          <w:sz w:val="36"/>
          <w:szCs w:val="36"/>
        </w:rPr>
      </w:pPr>
      <w:r w:rsidRPr="0039140B">
        <w:rPr>
          <w:rFonts w:ascii="Helvetica" w:eastAsia="宋体" w:hAnsi="Helvetica" w:cs="宋体"/>
          <w:color w:val="333333"/>
          <w:kern w:val="0"/>
          <w:sz w:val="36"/>
          <w:szCs w:val="36"/>
        </w:rPr>
        <w:t xml:space="preserve">2. </w:t>
      </w:r>
      <w:r w:rsidRPr="0039140B">
        <w:rPr>
          <w:rFonts w:ascii="Helvetica" w:eastAsia="宋体" w:hAnsi="Helvetica" w:cs="宋体"/>
          <w:color w:val="333333"/>
          <w:kern w:val="0"/>
          <w:sz w:val="36"/>
          <w:szCs w:val="36"/>
        </w:rPr>
        <w:t>注册登录</w:t>
      </w:r>
    </w:p>
    <w:p w14:paraId="16E53FF1" w14:textId="77777777" w:rsidR="000B0BAE" w:rsidRPr="0039140B" w:rsidRDefault="000B0BAE" w:rsidP="00C65900">
      <w:pPr>
        <w:widowControl/>
        <w:spacing w:before="100" w:beforeAutospacing="1" w:afterLines="50" w:after="156"/>
        <w:ind w:firstLine="482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系统登录页面地址为：</w:t>
      </w:r>
      <w:hyperlink r:id="rId10" w:history="1">
        <w:r w:rsidRPr="0039140B">
          <w:rPr>
            <w:rFonts w:ascii="Helvetica" w:eastAsia="宋体" w:hAnsi="Helvetica" w:cs="宋体"/>
            <w:color w:val="333333"/>
            <w:kern w:val="0"/>
            <w:sz w:val="24"/>
            <w:szCs w:val="24"/>
          </w:rPr>
          <w:t>https://bm.chsi.com.cn/ycms/stu/</w:t>
        </w:r>
      </w:hyperlink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，使用</w:t>
      </w:r>
      <w:hyperlink r:id="rId11" w:tgtFrame="_blank" w:history="1">
        <w:r w:rsidRPr="0039140B">
          <w:rPr>
            <w:rFonts w:ascii="Helvetica" w:eastAsia="宋体" w:hAnsi="Helvetica" w:cs="宋体"/>
            <w:color w:val="333333"/>
            <w:kern w:val="0"/>
            <w:sz w:val="24"/>
            <w:szCs w:val="24"/>
          </w:rPr>
          <w:t>学信网账号</w:t>
        </w:r>
      </w:hyperlink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登录。</w:t>
      </w:r>
    </w:p>
    <w:p w14:paraId="73D2CFE6" w14:textId="77777777" w:rsidR="000B0BAE" w:rsidRPr="0039140B" w:rsidRDefault="000B0BAE" w:rsidP="000B0BAE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39140B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2.1 </w:t>
      </w:r>
      <w:r w:rsidRPr="0039140B">
        <w:rPr>
          <w:rFonts w:ascii="Helvetica" w:eastAsia="宋体" w:hAnsi="Helvetica" w:cs="宋体"/>
          <w:color w:val="333333"/>
          <w:kern w:val="0"/>
          <w:sz w:val="27"/>
          <w:szCs w:val="27"/>
        </w:rPr>
        <w:t>注册</w:t>
      </w:r>
    </w:p>
    <w:p w14:paraId="797E921A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参加研究生复试的考生，使用网报时的账号登录即可，无需重新注册。</w:t>
      </w:r>
    </w:p>
    <w:p w14:paraId="07B7F0DA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无学信网账号的考生，进入系统登录页面，点击【注册】按钮，进入学信网账号注册页面。账号注册需提供考生的手机号及短信验证码、姓名、证件号码等信息，设置密码后，即可完成注册。请牢记账号及密码。</w:t>
      </w:r>
    </w:p>
    <w:p w14:paraId="369F82FC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8925C5">
        <w:rPr>
          <w:rFonts w:ascii="Helvetica" w:eastAsia="宋体" w:hAnsi="Helvetica" w:cs="宋体"/>
          <w:color w:val="C00000"/>
          <w:kern w:val="0"/>
          <w:sz w:val="24"/>
          <w:szCs w:val="24"/>
        </w:rPr>
        <w:t>注意：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请准确填选姓名、证件类型及证件号码等信息，否则将影响进入考试。</w:t>
      </w:r>
    </w:p>
    <w:p w14:paraId="2070C255" w14:textId="77777777" w:rsidR="000B0BAE" w:rsidRPr="000B0BAE" w:rsidRDefault="000B0BAE" w:rsidP="000B0BAE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2.2 </w:t>
      </w: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t>登录</w:t>
      </w:r>
    </w:p>
    <w:p w14:paraId="20DC06FB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进入系统登录页面，使用手机号或身份证号、密码，即可登录。登录后，请认真仔细阅读学信网用户协议和隐私政策，勾选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“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同意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”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方可进入系统。</w:t>
      </w:r>
    </w:p>
    <w:p w14:paraId="2C7BBF8F" w14:textId="24DF0C37" w:rsidR="000B0BAE" w:rsidRPr="000B0BAE" w:rsidRDefault="000B0BAE" w:rsidP="0039140B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 wp14:anchorId="4F670C01" wp14:editId="41D0C553">
            <wp:extent cx="2540420" cy="4648200"/>
            <wp:effectExtent l="0" t="0" r="0" b="0"/>
            <wp:docPr id="2" name="图片 2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登录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81" cy="477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40B">
        <w:rPr>
          <w:rFonts w:ascii="Helvetica" w:eastAsia="宋体" w:hAnsi="Helvetica" w:cs="宋体" w:hint="eastAsia"/>
          <w:color w:val="333333"/>
          <w:kern w:val="0"/>
          <w:sz w:val="18"/>
          <w:szCs w:val="18"/>
        </w:rPr>
        <w:t xml:space="preserve">   </w:t>
      </w: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drawing>
          <wp:inline distT="0" distB="0" distL="0" distR="0" wp14:anchorId="3DEDD8EA" wp14:editId="39617E54">
            <wp:extent cx="2156781" cy="4657725"/>
            <wp:effectExtent l="0" t="0" r="0" b="0"/>
            <wp:docPr id="3" name="图片 3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54" cy="471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094D6" w14:textId="77777777" w:rsidR="000B0BAE" w:rsidRPr="000B0BAE" w:rsidRDefault="000B0BAE" w:rsidP="000B0BAE">
      <w:pPr>
        <w:widowControl/>
        <w:spacing w:before="100" w:beforeAutospacing="1" w:after="100" w:afterAutospacing="1"/>
        <w:jc w:val="left"/>
        <w:outlineLvl w:val="1"/>
        <w:rPr>
          <w:rFonts w:ascii="Helvetica" w:eastAsia="宋体" w:hAnsi="Helvetica" w:cs="宋体"/>
          <w:color w:val="333333"/>
          <w:kern w:val="0"/>
          <w:sz w:val="36"/>
          <w:szCs w:val="36"/>
        </w:rPr>
      </w:pPr>
      <w:r w:rsidRPr="000B0BAE">
        <w:rPr>
          <w:rFonts w:ascii="Helvetica" w:eastAsia="宋体" w:hAnsi="Helvetica" w:cs="宋体"/>
          <w:color w:val="333333"/>
          <w:kern w:val="0"/>
          <w:sz w:val="36"/>
          <w:szCs w:val="36"/>
        </w:rPr>
        <w:t xml:space="preserve">3. </w:t>
      </w:r>
      <w:r w:rsidRPr="000B0BAE">
        <w:rPr>
          <w:rFonts w:ascii="Helvetica" w:eastAsia="宋体" w:hAnsi="Helvetica" w:cs="宋体"/>
          <w:color w:val="333333"/>
          <w:kern w:val="0"/>
          <w:sz w:val="36"/>
          <w:szCs w:val="36"/>
        </w:rPr>
        <w:t>实人验证</w:t>
      </w:r>
    </w:p>
    <w:p w14:paraId="540A9EF2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首次登录系统时，考生须进行实人验证，使用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 xml:space="preserve"> “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学信网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App”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方式进行验证。下面对学信网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App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的使用进行介绍说明。</w:t>
      </w:r>
    </w:p>
    <w:p w14:paraId="36809583" w14:textId="77777777" w:rsidR="000B0BAE" w:rsidRPr="000B0BAE" w:rsidRDefault="000B0BAE" w:rsidP="000B0BAE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drawing>
          <wp:inline distT="0" distB="0" distL="0" distR="0" wp14:anchorId="78799126" wp14:editId="22704F91">
            <wp:extent cx="2045607" cy="2444750"/>
            <wp:effectExtent l="0" t="0" r="0" b="0"/>
            <wp:docPr id="4" name="图片 4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13" cy="245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49622" w14:textId="77777777" w:rsidR="000B0BAE" w:rsidRPr="000B0BAE" w:rsidRDefault="000B0BAE" w:rsidP="000B0BAE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lastRenderedPageBreak/>
        <w:t xml:space="preserve">3.1 </w:t>
      </w: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t>电脑端实人验证</w:t>
      </w:r>
    </w:p>
    <w:p w14:paraId="2B30847F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若考生从电脑端登录系统，则选择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“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学信网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App”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方式后，电脑页面会显示实人验证二维码。</w:t>
      </w:r>
    </w:p>
    <w:p w14:paraId="7F57D692" w14:textId="77777777" w:rsidR="000B0BAE" w:rsidRPr="000B0BAE" w:rsidRDefault="000B0BAE" w:rsidP="000B0BAE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drawing>
          <wp:inline distT="0" distB="0" distL="0" distR="0" wp14:anchorId="3B0920D3" wp14:editId="5B850C66">
            <wp:extent cx="4095750" cy="1969601"/>
            <wp:effectExtent l="0" t="0" r="0" b="0"/>
            <wp:docPr id="5" name="图片 5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178" cy="197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FA875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考生使用移动设备上的学信网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App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右上角的扫一扫功能，扫描电脑页面上的二维码，此时电脑页面显示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“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验证中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”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状态，考生在移动设备的学信网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App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中按照提示进行实人验证操作。</w:t>
      </w:r>
    </w:p>
    <w:p w14:paraId="247E6F71" w14:textId="77777777" w:rsidR="000B0BAE" w:rsidRPr="000B0BAE" w:rsidRDefault="000B0BAE" w:rsidP="000B0BAE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drawing>
          <wp:inline distT="0" distB="0" distL="0" distR="0" wp14:anchorId="0B68855F" wp14:editId="6C942105">
            <wp:extent cx="4639991" cy="2978150"/>
            <wp:effectExtent l="0" t="0" r="8255" b="0"/>
            <wp:docPr id="6" name="图片 6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960" cy="298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5FAD9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实人验证通过时，电脑页面显示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“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实人验证成功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”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，点击【继续】按钮进行后续操作。</w:t>
      </w:r>
    </w:p>
    <w:p w14:paraId="2BF52489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8925C5">
        <w:rPr>
          <w:rFonts w:ascii="Helvetica" w:eastAsia="宋体" w:hAnsi="Helvetica" w:cs="宋体"/>
          <w:color w:val="C00000"/>
          <w:kern w:val="0"/>
          <w:sz w:val="24"/>
          <w:szCs w:val="24"/>
        </w:rPr>
        <w:t>注意：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验证不通过时，可返回重试。若实人验证不通过次数超过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5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次，则需要进入人工身份认证流程。</w:t>
      </w:r>
    </w:p>
    <w:p w14:paraId="76875D1B" w14:textId="77777777" w:rsidR="000B0BAE" w:rsidRPr="000B0BAE" w:rsidRDefault="000B0BAE" w:rsidP="000B0BAE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lastRenderedPageBreak/>
        <w:t xml:space="preserve">3.2 </w:t>
      </w: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t>移动端实人验证</w:t>
      </w:r>
    </w:p>
    <w:p w14:paraId="420BBDA2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若考生从移动设备登录系统，则选择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“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学信网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App”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方式后，在移动设备页面点击【开始】，按照提示进行实人验证操作，完成后点击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“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返回首页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”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回到原操作的浏览器进行后续操作。</w:t>
      </w:r>
    </w:p>
    <w:p w14:paraId="03D0D538" w14:textId="1EDB0578" w:rsidR="000B0BAE" w:rsidRPr="000B0BAE" w:rsidRDefault="000B0BAE" w:rsidP="008925C5">
      <w:pPr>
        <w:widowControl/>
        <w:jc w:val="center"/>
        <w:rPr>
          <w:rFonts w:ascii="Helvetica" w:eastAsia="宋体" w:hAnsi="Helvetica" w:cs="宋体" w:hint="eastAsia"/>
          <w:color w:val="333333"/>
          <w:kern w:val="0"/>
          <w:sz w:val="18"/>
          <w:szCs w:val="18"/>
        </w:rPr>
      </w:pP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drawing>
          <wp:inline distT="0" distB="0" distL="0" distR="0" wp14:anchorId="4D5DDF97" wp14:editId="4B99F6A4">
            <wp:extent cx="2484386" cy="4314825"/>
            <wp:effectExtent l="0" t="0" r="0" b="0"/>
            <wp:docPr id="7" name="图片 7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31" cy="440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5C5">
        <w:rPr>
          <w:rFonts w:ascii="Helvetica" w:eastAsia="宋体" w:hAnsi="Helvetica" w:cs="宋体" w:hint="eastAsia"/>
          <w:color w:val="333333"/>
          <w:kern w:val="0"/>
          <w:sz w:val="18"/>
          <w:szCs w:val="18"/>
        </w:rPr>
        <w:t xml:space="preserve">   </w:t>
      </w: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drawing>
          <wp:inline distT="0" distB="0" distL="0" distR="0" wp14:anchorId="2A527242" wp14:editId="119CB999">
            <wp:extent cx="2314575" cy="4313820"/>
            <wp:effectExtent l="0" t="0" r="0" b="0"/>
            <wp:docPr id="8" name="图片 8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82" cy="442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7403A" w14:textId="2B3010B2" w:rsidR="000B0BAE" w:rsidRPr="000B0BAE" w:rsidRDefault="000B0BAE" w:rsidP="00C65900">
      <w:pPr>
        <w:widowControl/>
        <w:ind w:firstLineChars="100" w:firstLine="180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 wp14:anchorId="7662D120" wp14:editId="4B60D022">
            <wp:extent cx="2143125" cy="3832117"/>
            <wp:effectExtent l="0" t="0" r="0" b="0"/>
            <wp:docPr id="9" name="图片 9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3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5C5">
        <w:rPr>
          <w:rFonts w:ascii="Helvetica" w:eastAsia="宋体" w:hAnsi="Helvetica" w:cs="宋体" w:hint="eastAsia"/>
          <w:color w:val="333333"/>
          <w:kern w:val="0"/>
          <w:sz w:val="18"/>
          <w:szCs w:val="18"/>
        </w:rPr>
        <w:t xml:space="preserve">  </w:t>
      </w:r>
      <w:r w:rsidR="00C65900">
        <w:rPr>
          <w:rFonts w:ascii="Helvetica" w:eastAsia="宋体" w:hAnsi="Helvetica" w:cs="宋体"/>
          <w:color w:val="333333"/>
          <w:kern w:val="0"/>
          <w:sz w:val="18"/>
          <w:szCs w:val="18"/>
        </w:rPr>
        <w:t xml:space="preserve"> </w:t>
      </w:r>
      <w:r w:rsidR="008925C5">
        <w:rPr>
          <w:rFonts w:ascii="Helvetica" w:eastAsia="宋体" w:hAnsi="Helvetica" w:cs="宋体" w:hint="eastAsia"/>
          <w:color w:val="333333"/>
          <w:kern w:val="0"/>
          <w:sz w:val="18"/>
          <w:szCs w:val="18"/>
        </w:rPr>
        <w:t xml:space="preserve"> </w:t>
      </w: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drawing>
          <wp:inline distT="0" distB="0" distL="0" distR="0" wp14:anchorId="69C2A4B1" wp14:editId="4D8A3700">
            <wp:extent cx="2230880" cy="3810000"/>
            <wp:effectExtent l="0" t="0" r="0" b="0"/>
            <wp:docPr id="10" name="图片 10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8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7A958" w14:textId="77777777" w:rsidR="000B0BAE" w:rsidRPr="000B0BAE" w:rsidRDefault="000B0BAE" w:rsidP="000B0BAE">
      <w:pPr>
        <w:widowControl/>
        <w:spacing w:before="100" w:beforeAutospacing="1" w:after="100" w:afterAutospacing="1"/>
        <w:jc w:val="left"/>
        <w:outlineLvl w:val="1"/>
        <w:rPr>
          <w:rFonts w:ascii="Helvetica" w:eastAsia="宋体" w:hAnsi="Helvetica" w:cs="宋体"/>
          <w:color w:val="333333"/>
          <w:kern w:val="0"/>
          <w:sz w:val="36"/>
          <w:szCs w:val="36"/>
        </w:rPr>
      </w:pPr>
      <w:r w:rsidRPr="000B0BAE">
        <w:rPr>
          <w:rFonts w:ascii="Helvetica" w:eastAsia="宋体" w:hAnsi="Helvetica" w:cs="宋体"/>
          <w:color w:val="333333"/>
          <w:kern w:val="0"/>
          <w:sz w:val="36"/>
          <w:szCs w:val="36"/>
        </w:rPr>
        <w:t xml:space="preserve">4. </w:t>
      </w:r>
      <w:r w:rsidRPr="000B0BAE">
        <w:rPr>
          <w:rFonts w:ascii="Helvetica" w:eastAsia="宋体" w:hAnsi="Helvetica" w:cs="宋体"/>
          <w:color w:val="333333"/>
          <w:kern w:val="0"/>
          <w:sz w:val="36"/>
          <w:szCs w:val="36"/>
        </w:rPr>
        <w:t>查阅系统须知及考试信息</w:t>
      </w:r>
    </w:p>
    <w:p w14:paraId="11B85842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实人验证通过后，请认真仔细阅读系统须知！阅读完成后点击【下一步】可选择考生所报考的单位及考试信息。</w:t>
      </w:r>
    </w:p>
    <w:p w14:paraId="7818DF4F" w14:textId="1ED13E58" w:rsidR="000B0BAE" w:rsidRPr="000B0BAE" w:rsidRDefault="000B0BAE" w:rsidP="008925C5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drawing>
          <wp:inline distT="0" distB="0" distL="0" distR="0" wp14:anchorId="6C6F5941" wp14:editId="22EA285A">
            <wp:extent cx="2267269" cy="3409950"/>
            <wp:effectExtent l="0" t="0" r="0" b="0"/>
            <wp:docPr id="11" name="图片 11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40" cy="343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5C5">
        <w:rPr>
          <w:rFonts w:ascii="Helvetica" w:eastAsia="宋体" w:hAnsi="Helvetica" w:cs="宋体" w:hint="eastAsia"/>
          <w:color w:val="333333"/>
          <w:kern w:val="0"/>
          <w:sz w:val="18"/>
          <w:szCs w:val="18"/>
        </w:rPr>
        <w:t xml:space="preserve">   </w:t>
      </w: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drawing>
          <wp:inline distT="0" distB="0" distL="0" distR="0" wp14:anchorId="0CD624C5" wp14:editId="78D6DEF6">
            <wp:extent cx="2181097" cy="3419475"/>
            <wp:effectExtent l="0" t="0" r="0" b="0"/>
            <wp:docPr id="12" name="图片 12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考试信息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02" cy="346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BD09C" w14:textId="77777777" w:rsidR="000B0BAE" w:rsidRPr="000B0BAE" w:rsidRDefault="000B0BAE" w:rsidP="000B0BAE">
      <w:pPr>
        <w:widowControl/>
        <w:spacing w:before="100" w:beforeAutospacing="1" w:after="100" w:afterAutospacing="1"/>
        <w:jc w:val="left"/>
        <w:outlineLvl w:val="1"/>
        <w:rPr>
          <w:rFonts w:ascii="Helvetica" w:eastAsia="宋体" w:hAnsi="Helvetica" w:cs="宋体"/>
          <w:color w:val="333333"/>
          <w:kern w:val="0"/>
          <w:sz w:val="36"/>
          <w:szCs w:val="36"/>
        </w:rPr>
      </w:pPr>
      <w:r w:rsidRPr="000B0BAE">
        <w:rPr>
          <w:rFonts w:ascii="Helvetica" w:eastAsia="宋体" w:hAnsi="Helvetica" w:cs="宋体"/>
          <w:color w:val="333333"/>
          <w:kern w:val="0"/>
          <w:sz w:val="36"/>
          <w:szCs w:val="36"/>
        </w:rPr>
        <w:lastRenderedPageBreak/>
        <w:t xml:space="preserve">5. </w:t>
      </w:r>
      <w:r w:rsidRPr="000B0BAE">
        <w:rPr>
          <w:rFonts w:ascii="Helvetica" w:eastAsia="宋体" w:hAnsi="Helvetica" w:cs="宋体"/>
          <w:color w:val="333333"/>
          <w:kern w:val="0"/>
          <w:sz w:val="36"/>
          <w:szCs w:val="36"/>
        </w:rPr>
        <w:t>考试流程</w:t>
      </w:r>
    </w:p>
    <w:p w14:paraId="2ABED4B4" w14:textId="77777777" w:rsidR="000B0BAE" w:rsidRPr="000B0BAE" w:rsidRDefault="000B0BAE" w:rsidP="000B0BAE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5.1 </w:t>
      </w: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t>确认准考信息、承诺书</w:t>
      </w:r>
    </w:p>
    <w:p w14:paraId="75F2C3BF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选择本次要参加的考试后，进入准考信息确认界面。考生应仔细核对个人信息，确认无误后再点击【确认无误】按钮进入承诺书阅读界面。请考生认真仔细阅读，并点击【同意】按钮。</w:t>
      </w:r>
    </w:p>
    <w:p w14:paraId="76E78DC6" w14:textId="3517E934" w:rsidR="000B0BAE" w:rsidRPr="000B0BAE" w:rsidRDefault="000B0BAE" w:rsidP="008925C5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drawing>
          <wp:inline distT="0" distB="0" distL="0" distR="0" wp14:anchorId="462CD532" wp14:editId="2354235F">
            <wp:extent cx="2106893" cy="4400550"/>
            <wp:effectExtent l="0" t="0" r="8255" b="0"/>
            <wp:docPr id="13" name="图片 13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859" cy="450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5C5">
        <w:rPr>
          <w:rFonts w:ascii="Helvetica" w:eastAsia="宋体" w:hAnsi="Helvetica" w:cs="宋体" w:hint="eastAsia"/>
          <w:color w:val="333333"/>
          <w:kern w:val="0"/>
          <w:sz w:val="18"/>
          <w:szCs w:val="18"/>
        </w:rPr>
        <w:t xml:space="preserve"> </w:t>
      </w:r>
      <w:r w:rsidR="008925C5">
        <w:rPr>
          <w:rFonts w:ascii="Helvetica" w:eastAsia="宋体" w:hAnsi="Helvetica" w:cs="宋体"/>
          <w:color w:val="333333"/>
          <w:kern w:val="0"/>
          <w:sz w:val="18"/>
          <w:szCs w:val="18"/>
        </w:rPr>
        <w:t xml:space="preserve">  </w:t>
      </w: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drawing>
          <wp:inline distT="0" distB="0" distL="0" distR="0" wp14:anchorId="12825DB9" wp14:editId="64ABC7EA">
            <wp:extent cx="2164652" cy="4419600"/>
            <wp:effectExtent l="0" t="0" r="7620" b="0"/>
            <wp:docPr id="14" name="图片 14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承诺书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652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D2DA" w14:textId="77777777" w:rsidR="000B0BAE" w:rsidRPr="000B0BAE" w:rsidRDefault="000B0BAE" w:rsidP="000B0BAE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5.2 </w:t>
      </w: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t>交费及面试材料</w:t>
      </w:r>
    </w:p>
    <w:p w14:paraId="4E43BAA7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同意承诺书后，进入交费、提交面试材料界面。</w:t>
      </w:r>
    </w:p>
    <w:p w14:paraId="175C811F" w14:textId="77777777" w:rsidR="000B0BAE" w:rsidRPr="000B0BAE" w:rsidRDefault="000B0BAE" w:rsidP="000B0BAE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 wp14:anchorId="21FF3677" wp14:editId="78278018">
            <wp:extent cx="2972377" cy="2081997"/>
            <wp:effectExtent l="0" t="0" r="0" b="0"/>
            <wp:docPr id="15" name="图片 15" descr="交费及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交费及面试材料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77" cy="208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23DAE" w14:textId="77777777" w:rsidR="000B0BAE" w:rsidRPr="000B0BAE" w:rsidRDefault="000B0BAE" w:rsidP="000B0BAE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5.2.1 </w:t>
      </w: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t>交费</w:t>
      </w:r>
    </w:p>
    <w:p w14:paraId="6695179F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若报考单位要求考生在线支付考试费用，则考生须在规定时间内交费成功后才能进入面试。</w:t>
      </w:r>
    </w:p>
    <w:p w14:paraId="00B81FAF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8925C5">
        <w:rPr>
          <w:rFonts w:ascii="Helvetica" w:eastAsia="宋体" w:hAnsi="Helvetica" w:cs="宋体"/>
          <w:color w:val="C00000"/>
          <w:kern w:val="0"/>
          <w:sz w:val="24"/>
          <w:szCs w:val="24"/>
        </w:rPr>
        <w:t>注意：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面试是否需要交费由考试单位设置，若未设置交费，此处不显示【交费】按钮。</w:t>
      </w:r>
    </w:p>
    <w:p w14:paraId="32A425C9" w14:textId="77777777" w:rsidR="000B0BAE" w:rsidRPr="000B0BAE" w:rsidRDefault="000B0BAE" w:rsidP="000B0BAE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5.2.2 </w:t>
      </w: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t>提交面试材料</w:t>
      </w:r>
    </w:p>
    <w:p w14:paraId="5E4A661D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若考试单位要求考生提供面试附加材料，则考生需在规定时间内按学校要求上传。要求的必填材料都添加后，方可点击【确认提交面试材料】按钮提交至考试单位审阅。材料一旦提交，不可修改。</w:t>
      </w:r>
    </w:p>
    <w:p w14:paraId="0D85A431" w14:textId="326D0AA0" w:rsidR="000B0BAE" w:rsidRPr="000B0BAE" w:rsidRDefault="000B0BAE" w:rsidP="008925C5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 wp14:anchorId="66693FFF" wp14:editId="166ABB25">
            <wp:extent cx="2354579" cy="4171950"/>
            <wp:effectExtent l="0" t="0" r="8255" b="0"/>
            <wp:docPr id="16" name="图片 16" descr="未提交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未提交面试材料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02" cy="420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5C5">
        <w:rPr>
          <w:rFonts w:ascii="Helvetica" w:eastAsia="宋体" w:hAnsi="Helvetica" w:cs="宋体" w:hint="eastAsia"/>
          <w:color w:val="333333"/>
          <w:kern w:val="0"/>
          <w:sz w:val="18"/>
          <w:szCs w:val="18"/>
        </w:rPr>
        <w:t xml:space="preserve">   </w:t>
      </w: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drawing>
          <wp:inline distT="0" distB="0" distL="0" distR="0" wp14:anchorId="33478669" wp14:editId="5B59FA6E">
            <wp:extent cx="2352319" cy="4181475"/>
            <wp:effectExtent l="0" t="0" r="0" b="0"/>
            <wp:docPr id="17" name="图片 17" descr="面试材料尚未提交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面试材料尚未提交完成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796" cy="419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8910A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文字类型的材料直接在文本框中输入文字保存，视频、音频、图片、其他类型的材料，需按学校规定的格式、数量、大小等要求上传并保存。</w:t>
      </w:r>
    </w:p>
    <w:p w14:paraId="0CE1110A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8925C5">
        <w:rPr>
          <w:rFonts w:ascii="Helvetica" w:eastAsia="宋体" w:hAnsi="Helvetica" w:cs="宋体"/>
          <w:color w:val="C00000"/>
          <w:kern w:val="0"/>
          <w:sz w:val="24"/>
          <w:szCs w:val="24"/>
        </w:rPr>
        <w:t>注意：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如上传材料不符合学校要求，材料有可能被打回，需重新修改并提交，请考生提交材料后，随时关注后续进展。面试材料要求（包括文件大小、个数、文件类型等）由考试单位设置，分必填和非必填项。必填项的材料要求考生必须上传并提交，才可进入面试；非必填的材料，可传可不传，不影响后续进入面试考场。</w:t>
      </w:r>
    </w:p>
    <w:p w14:paraId="31576F65" w14:textId="77777777" w:rsidR="000B0BAE" w:rsidRPr="000B0BAE" w:rsidRDefault="000B0BAE" w:rsidP="000B0BAE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5.2.3 </w:t>
      </w: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t>考场列表</w:t>
      </w:r>
    </w:p>
    <w:p w14:paraId="02594977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点击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“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进入考场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”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，进入考场列表界面。考生可以查看面试时间要求及考场信息等。考生在面试前须再次实人验证。点击面试名称进入实人验证界面。具体见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“3.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实人验证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”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操作介绍。</w:t>
      </w:r>
    </w:p>
    <w:p w14:paraId="3664108E" w14:textId="77777777" w:rsidR="000B0BAE" w:rsidRPr="000B0BAE" w:rsidRDefault="000B0BAE" w:rsidP="000B0BAE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 wp14:anchorId="39EC18B5" wp14:editId="01B212A0">
            <wp:extent cx="4014355" cy="1928465"/>
            <wp:effectExtent l="0" t="0" r="5715" b="0"/>
            <wp:docPr id="18" name="图片 18" descr="考场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考场列表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106" cy="193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BE584" w14:textId="77777777" w:rsidR="000B0BAE" w:rsidRPr="000B0BAE" w:rsidRDefault="000B0BAE" w:rsidP="000B0BAE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5.3 </w:t>
      </w: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t>远程面试</w:t>
      </w:r>
    </w:p>
    <w:p w14:paraId="0A00BFD7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实人验证通过后，考生进入考场候考页面。考生可以查看考试开始时间、考试顺序、考官发送的群消息和私信等。</w:t>
      </w:r>
    </w:p>
    <w:p w14:paraId="59CC4823" w14:textId="77777777" w:rsidR="000B0BAE" w:rsidRPr="000B0BAE" w:rsidRDefault="000B0BAE" w:rsidP="000B0BAE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drawing>
          <wp:inline distT="0" distB="0" distL="0" distR="0" wp14:anchorId="175FA9C6" wp14:editId="7FC3D6CE">
            <wp:extent cx="2623400" cy="3268114"/>
            <wp:effectExtent l="0" t="0" r="5715" b="8890"/>
            <wp:docPr id="19" name="图片 19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62" cy="328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846ED" w14:textId="77777777" w:rsidR="000B0BAE" w:rsidRPr="000B0BAE" w:rsidRDefault="000B0BAE" w:rsidP="000B0BAE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5.3.1 </w:t>
      </w: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t>音视频调试</w:t>
      </w:r>
    </w:p>
    <w:p w14:paraId="2BC5AE44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如考生使用台式机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+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摄像头进行远程面试，登录系统后，在候考区界面，建议进行音视频调试。点击【音视频调试】按钮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</w:p>
    <w:p w14:paraId="59BB3B12" w14:textId="77777777" w:rsidR="000B0BAE" w:rsidRPr="000B0BAE" w:rsidRDefault="000B0BAE" w:rsidP="000B0BAE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 wp14:anchorId="55B20D7C" wp14:editId="59582BDE">
            <wp:extent cx="2722527" cy="3161723"/>
            <wp:effectExtent l="0" t="0" r="1905" b="635"/>
            <wp:docPr id="20" name="图片 20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93" cy="317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60F9B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8925C5">
        <w:rPr>
          <w:rFonts w:ascii="Helvetica" w:eastAsia="宋体" w:hAnsi="Helvetica" w:cs="宋体"/>
          <w:color w:val="C00000"/>
          <w:kern w:val="0"/>
          <w:sz w:val="24"/>
          <w:szCs w:val="24"/>
        </w:rPr>
        <w:t>注意：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调试设备功能，网页端提供，移动端不提供。</w:t>
      </w:r>
    </w:p>
    <w:p w14:paraId="7521A6FD" w14:textId="77777777" w:rsidR="000B0BAE" w:rsidRPr="000B0BAE" w:rsidRDefault="000B0BAE" w:rsidP="000B0BAE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5.3.2 </w:t>
      </w: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t>候考区</w:t>
      </w:r>
    </w:p>
    <w:p w14:paraId="27103784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考生完成音视频调试后，进入考场候考。在考场候考区，考生可以看到本人姓名及面试序号，其他考生仅显示考生序号。如考场当前无人在考试，则显示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“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无人考试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”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；如有考生正在考试，则显示该序号的考生正在考试，同时该考生在考生列表中高亮显示。</w:t>
      </w:r>
    </w:p>
    <w:p w14:paraId="342E8351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8925C5">
        <w:rPr>
          <w:rFonts w:ascii="Helvetica" w:eastAsia="宋体" w:hAnsi="Helvetica" w:cs="宋体"/>
          <w:color w:val="C00000"/>
          <w:kern w:val="0"/>
          <w:sz w:val="24"/>
          <w:szCs w:val="24"/>
        </w:rPr>
        <w:t>注意：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候考中的考生，请随时关注考场动态，下一位即将面试的考生可能会收到考官发送的私信通知，提醒考生准备面试。</w:t>
      </w:r>
    </w:p>
    <w:p w14:paraId="77709563" w14:textId="77777777" w:rsidR="000B0BAE" w:rsidRPr="000B0BAE" w:rsidRDefault="000B0BAE" w:rsidP="000B0BAE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5.3.3 </w:t>
      </w: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t>远程面试</w:t>
      </w:r>
    </w:p>
    <w:p w14:paraId="351FE470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考生远程面试模式分为单机位和双机位。单机位指考生使用一台设备进行考试；双机位指考生同时使用两台设备进行考试。考试采用的面试模式，由考试单位进行设置。建议考生随时关注考试单位的考试要求，提前做好视频设备准备。</w:t>
      </w:r>
    </w:p>
    <w:p w14:paraId="238B5EB4" w14:textId="77777777" w:rsidR="000B0BAE" w:rsidRPr="000B0BAE" w:rsidRDefault="000B0BAE" w:rsidP="000B0BAE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 wp14:anchorId="118C2789" wp14:editId="1D0A5EEC">
            <wp:extent cx="4214560" cy="3191164"/>
            <wp:effectExtent l="0" t="0" r="0" b="9525"/>
            <wp:docPr id="21" name="图片 21" descr="设备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设备要求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557" cy="31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CD3D7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8925C5">
        <w:rPr>
          <w:rFonts w:ascii="Helvetica" w:eastAsia="宋体" w:hAnsi="Helvetica" w:cs="宋体"/>
          <w:b/>
          <w:color w:val="333333"/>
          <w:kern w:val="0"/>
          <w:sz w:val="24"/>
          <w:szCs w:val="24"/>
        </w:rPr>
        <w:t>模式一：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单机位模式</w:t>
      </w:r>
    </w:p>
    <w:p w14:paraId="4B17BEA4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如考试为单机位模式，考生选择一台设备进行远程面试，可以是电脑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+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摄像头、笔记本或手机。</w:t>
      </w:r>
    </w:p>
    <w:p w14:paraId="68F963C1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考官发起面试邀请后，考生点击【接通】即可进入视频面试环节。面试过程中，考官发送考题时，会在面试中通知考生查看考题，考生需点击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“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刷新考题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”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才可查看考题详情。面试完成时，由考官主动结束，考生端提示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“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面试已结束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”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。</w:t>
      </w:r>
    </w:p>
    <w:p w14:paraId="4274DC92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视频面试过程中，若考官将考生状态标记暂缓，考生回到候考区进行等待，待下次考官发起视频邀请再次进行考试。</w:t>
      </w:r>
    </w:p>
    <w:p w14:paraId="183EB7BD" w14:textId="77777777" w:rsidR="000B0BAE" w:rsidRPr="000B0BAE" w:rsidRDefault="000B0BAE" w:rsidP="000B0BAE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 wp14:anchorId="3C22632F" wp14:editId="0CB88BA1">
            <wp:extent cx="2376798" cy="3409950"/>
            <wp:effectExtent l="0" t="0" r="5080" b="0"/>
            <wp:docPr id="22" name="图片 22" descr="单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单机位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798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B9A50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8925C5">
        <w:rPr>
          <w:rFonts w:ascii="Helvetica" w:eastAsia="宋体" w:hAnsi="Helvetica" w:cs="宋体"/>
          <w:b/>
          <w:color w:val="333333"/>
          <w:kern w:val="0"/>
          <w:sz w:val="24"/>
          <w:szCs w:val="24"/>
        </w:rPr>
        <w:t>模式二：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双机位模式</w:t>
      </w:r>
    </w:p>
    <w:p w14:paraId="72FBC1EE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如考试为双机位模式，考生需要用两台设备进行远程面试，可以是电脑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+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手机、笔记本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+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手机、手机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+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手机。</w:t>
      </w:r>
    </w:p>
    <w:p w14:paraId="3F4BC39E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主界面为考官界面，可以看到考官的视频画面，听到考官的声音。</w:t>
      </w:r>
    </w:p>
    <w:p w14:paraId="589C5D7D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一机位为考生面试界面，考官们通过此界面可以听见考生声音。</w:t>
      </w:r>
    </w:p>
    <w:p w14:paraId="01BB5D21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二机位仅显示考生的视频画面，不支持音频播放及采集（即二机位仅显示考生静音状态的视频画面）。</w:t>
      </w:r>
    </w:p>
    <w:p w14:paraId="0BF070DD" w14:textId="77777777" w:rsidR="000B0BAE" w:rsidRPr="000B0BAE" w:rsidRDefault="000B0BAE" w:rsidP="000B0BAE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 wp14:anchorId="593955A2" wp14:editId="05379A3B">
            <wp:extent cx="3676807" cy="5981123"/>
            <wp:effectExtent l="0" t="0" r="0" b="635"/>
            <wp:docPr id="23" name="图片 23" descr="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双机位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168" cy="598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698C5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8925C5">
        <w:rPr>
          <w:rFonts w:ascii="Helvetica" w:eastAsia="宋体" w:hAnsi="Helvetica" w:cs="宋体"/>
          <w:color w:val="C00000"/>
          <w:kern w:val="0"/>
          <w:sz w:val="24"/>
          <w:szCs w:val="24"/>
        </w:rPr>
        <w:t>注意：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一机位可以使用电脑、笔记本、手机，二机位必须使用手机，且该手机需确保考前安装并登录学信网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APP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，以备顺利进行二机位二维码扫一扫操作。</w:t>
      </w:r>
    </w:p>
    <w:p w14:paraId="3DBF76CD" w14:textId="77777777" w:rsidR="000B0BAE" w:rsidRPr="008925C5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b/>
          <w:color w:val="333333"/>
          <w:kern w:val="0"/>
          <w:sz w:val="24"/>
          <w:szCs w:val="24"/>
        </w:rPr>
      </w:pPr>
      <w:r w:rsidRPr="008925C5">
        <w:rPr>
          <w:rFonts w:ascii="Helvetica" w:eastAsia="宋体" w:hAnsi="Helvetica" w:cs="宋体"/>
          <w:b/>
          <w:color w:val="333333"/>
          <w:kern w:val="0"/>
          <w:sz w:val="24"/>
          <w:szCs w:val="24"/>
        </w:rPr>
        <w:t>缩屏提醒（仅支持</w:t>
      </w:r>
      <w:r w:rsidRPr="008925C5">
        <w:rPr>
          <w:rFonts w:ascii="Helvetica" w:eastAsia="宋体" w:hAnsi="Helvetica" w:cs="宋体"/>
          <w:b/>
          <w:color w:val="333333"/>
          <w:kern w:val="0"/>
          <w:sz w:val="24"/>
          <w:szCs w:val="24"/>
        </w:rPr>
        <w:t>PC</w:t>
      </w:r>
      <w:r w:rsidRPr="008925C5">
        <w:rPr>
          <w:rFonts w:ascii="Helvetica" w:eastAsia="宋体" w:hAnsi="Helvetica" w:cs="宋体"/>
          <w:b/>
          <w:color w:val="333333"/>
          <w:kern w:val="0"/>
          <w:sz w:val="24"/>
          <w:szCs w:val="24"/>
        </w:rPr>
        <w:t>端）</w:t>
      </w:r>
    </w:p>
    <w:p w14:paraId="753D7EBC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考生使用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PC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端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Chrome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浏览器进行视频面试时，请尽量保持全屏视频面试，除面试组老师要求外，禁止考生随意切换窗口、离开或缩小视频窗口。</w:t>
      </w:r>
    </w:p>
    <w:p w14:paraId="5333D5CD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考生首次接通面试邀请后，必须点击弹框提示中的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“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确认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”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才能接入视频面试。</w:t>
      </w:r>
    </w:p>
    <w:p w14:paraId="069DFBB5" w14:textId="77777777" w:rsidR="000B0BAE" w:rsidRPr="000B0BAE" w:rsidRDefault="000B0BAE" w:rsidP="000B0BAE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 wp14:anchorId="464E3ECD" wp14:editId="07D270D3">
            <wp:extent cx="4289252" cy="3374178"/>
            <wp:effectExtent l="0" t="0" r="0" b="0"/>
            <wp:docPr id="24" name="图片 24" descr="缩屏提醒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缩屏提醒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252" cy="337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E073F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考生视频面试过程中，有缩小、退出全屏等操作，系统会弹出提示，提醒考生继续全屏视频面试。</w:t>
      </w:r>
    </w:p>
    <w:p w14:paraId="7BF8FA70" w14:textId="77777777" w:rsidR="000B0BAE" w:rsidRPr="000B0BAE" w:rsidRDefault="000B0BAE" w:rsidP="000B0BAE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drawing>
          <wp:inline distT="0" distB="0" distL="0" distR="0" wp14:anchorId="2BADBCA6" wp14:editId="50C2FCF4">
            <wp:extent cx="4187536" cy="1174764"/>
            <wp:effectExtent l="0" t="0" r="3810" b="6350"/>
            <wp:docPr id="25" name="图片 25" descr="缩屏提醒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缩屏提醒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536" cy="117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C92F3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b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b/>
          <w:color w:val="333333"/>
          <w:kern w:val="0"/>
          <w:sz w:val="24"/>
          <w:szCs w:val="24"/>
        </w:rPr>
        <w:t>屏幕共享（仅支持</w:t>
      </w:r>
      <w:r w:rsidRPr="0039140B">
        <w:rPr>
          <w:rFonts w:ascii="Helvetica" w:eastAsia="宋体" w:hAnsi="Helvetica" w:cs="宋体"/>
          <w:b/>
          <w:color w:val="333333"/>
          <w:kern w:val="0"/>
          <w:sz w:val="24"/>
          <w:szCs w:val="24"/>
        </w:rPr>
        <w:t>PC</w:t>
      </w:r>
      <w:r w:rsidRPr="0039140B">
        <w:rPr>
          <w:rFonts w:ascii="Helvetica" w:eastAsia="宋体" w:hAnsi="Helvetica" w:cs="宋体"/>
          <w:b/>
          <w:color w:val="333333"/>
          <w:kern w:val="0"/>
          <w:sz w:val="24"/>
          <w:szCs w:val="24"/>
        </w:rPr>
        <w:t>端）</w:t>
      </w:r>
    </w:p>
    <w:p w14:paraId="0C8E3C49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允许屏幕共享的考场中，考生可以在视频面试时共享屏幕。支持整个屏幕、指定窗口或者浏览器标签页的共享。</w:t>
      </w:r>
    </w:p>
    <w:p w14:paraId="47AB855A" w14:textId="77777777" w:rsidR="000B0BAE" w:rsidRPr="000B0BAE" w:rsidRDefault="000B0BAE" w:rsidP="000B0BAE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 wp14:anchorId="6258A4FA" wp14:editId="1551EB81">
            <wp:extent cx="4290779" cy="3381780"/>
            <wp:effectExtent l="0" t="0" r="0" b="9525"/>
            <wp:docPr id="26" name="图片 26" descr="屏幕共享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屏幕共享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779" cy="33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79674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点击界面上的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“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开启屏幕共享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”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按钮，在弹框中根据需要选择要共享的类型、是否分享音频后，点击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“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分享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”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按钮进入共享模式，考生界面显示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“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共享中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”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状态。</w:t>
      </w:r>
    </w:p>
    <w:p w14:paraId="7BC3A1ED" w14:textId="77777777" w:rsidR="000B0BAE" w:rsidRPr="000B0BAE" w:rsidRDefault="000B0BAE" w:rsidP="000B0BAE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drawing>
          <wp:inline distT="0" distB="0" distL="0" distR="0" wp14:anchorId="7BB199C4" wp14:editId="564C75B7">
            <wp:extent cx="3129491" cy="2569441"/>
            <wp:effectExtent l="0" t="0" r="0" b="2540"/>
            <wp:docPr id="27" name="图片 27" descr="屏幕共享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屏幕共享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31" cy="257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7ED5F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8925C5">
        <w:rPr>
          <w:rFonts w:ascii="Helvetica" w:eastAsia="宋体" w:hAnsi="Helvetica" w:cs="宋体"/>
          <w:color w:val="C00000"/>
          <w:kern w:val="0"/>
          <w:sz w:val="24"/>
          <w:szCs w:val="24"/>
        </w:rPr>
        <w:t>注意：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如果考生只需要共享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 xml:space="preserve"> PPT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，则需提前打开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 xml:space="preserve"> PPT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，选择窗口中的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 xml:space="preserve"> PPT 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窗口。如果考生需要共享本机音频，则需勾选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“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分享音频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”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。</w:t>
      </w:r>
    </w:p>
    <w:p w14:paraId="65CA1B1E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共享屏幕开始后，点击界面上的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“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停止共享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”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按钮或页面下方的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“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停止共享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”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按钮，退出共享模式。</w:t>
      </w:r>
    </w:p>
    <w:p w14:paraId="157F444A" w14:textId="77777777" w:rsidR="000B0BAE" w:rsidRPr="000B0BAE" w:rsidRDefault="000B0BAE" w:rsidP="000B0BAE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 wp14:anchorId="26F58C0C" wp14:editId="07EC884B">
            <wp:extent cx="4445037" cy="4256395"/>
            <wp:effectExtent l="0" t="0" r="0" b="0"/>
            <wp:docPr id="28" name="图片 28" descr="屏幕共享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屏幕共享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976" cy="42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B7E0F" w14:textId="77777777" w:rsidR="000B0BAE" w:rsidRPr="000B0BAE" w:rsidRDefault="000B0BAE" w:rsidP="000B0BAE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5.3.4 </w:t>
      </w:r>
      <w:r w:rsidRPr="000B0BAE">
        <w:rPr>
          <w:rFonts w:ascii="Helvetica" w:eastAsia="宋体" w:hAnsi="Helvetica" w:cs="宋体"/>
          <w:color w:val="333333"/>
          <w:kern w:val="0"/>
          <w:sz w:val="27"/>
          <w:szCs w:val="27"/>
        </w:rPr>
        <w:t>面试结束</w:t>
      </w:r>
    </w:p>
    <w:p w14:paraId="0CCFE19D" w14:textId="77777777" w:rsidR="000B0BAE" w:rsidRPr="0039140B" w:rsidRDefault="000B0BAE" w:rsidP="000B0BAE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考官点击【结束面试】按钮后，考生会收到面试已结束的提示，考生点击【确认】即退出考场，且考生不允许再次进入考场，该考生在考生列表中消失。</w:t>
      </w:r>
    </w:p>
    <w:p w14:paraId="1E0F078C" w14:textId="77777777" w:rsidR="000B0BAE" w:rsidRPr="000B0BAE" w:rsidRDefault="000B0BAE" w:rsidP="000B0BAE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0B0BAE"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 wp14:anchorId="6CE46AB5" wp14:editId="43FB22ED">
            <wp:extent cx="2565064" cy="3216178"/>
            <wp:effectExtent l="0" t="0" r="6985" b="3810"/>
            <wp:docPr id="29" name="图片 29" descr="面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面试结束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18" cy="323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15296" w14:textId="77777777" w:rsidR="000B0BAE" w:rsidRPr="000B0BAE" w:rsidRDefault="000B0BAE" w:rsidP="000B0BAE">
      <w:pPr>
        <w:widowControl/>
        <w:spacing w:before="100" w:beforeAutospacing="1" w:after="100" w:afterAutospacing="1"/>
        <w:jc w:val="left"/>
        <w:outlineLvl w:val="1"/>
        <w:rPr>
          <w:rFonts w:ascii="Helvetica" w:eastAsia="宋体" w:hAnsi="Helvetica" w:cs="宋体"/>
          <w:color w:val="333333"/>
          <w:kern w:val="0"/>
          <w:sz w:val="36"/>
          <w:szCs w:val="36"/>
        </w:rPr>
      </w:pPr>
      <w:r w:rsidRPr="000B0BAE">
        <w:rPr>
          <w:rFonts w:ascii="Helvetica" w:eastAsia="宋体" w:hAnsi="Helvetica" w:cs="宋体"/>
          <w:color w:val="333333"/>
          <w:kern w:val="0"/>
          <w:sz w:val="36"/>
          <w:szCs w:val="36"/>
        </w:rPr>
        <w:t xml:space="preserve">6. </w:t>
      </w:r>
      <w:r w:rsidRPr="000B0BAE">
        <w:rPr>
          <w:rFonts w:ascii="Helvetica" w:eastAsia="宋体" w:hAnsi="Helvetica" w:cs="宋体"/>
          <w:color w:val="333333"/>
          <w:kern w:val="0"/>
          <w:sz w:val="36"/>
          <w:szCs w:val="36"/>
        </w:rPr>
        <w:t>常见问题</w:t>
      </w:r>
    </w:p>
    <w:p w14:paraId="64EA1E54" w14:textId="77777777" w:rsidR="000B0BAE" w:rsidRPr="0039140B" w:rsidRDefault="000B0BAE" w:rsidP="00C65900">
      <w:pPr>
        <w:widowControl/>
        <w:spacing w:before="100" w:beforeAutospacing="1" w:afterLines="50" w:after="156"/>
        <w:ind w:firstLine="482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1.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如果无法正常开启视频，请检查麦克风、摄像头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/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相机是否被其他应用占用或是否已授权。</w:t>
      </w:r>
    </w:p>
    <w:p w14:paraId="049A748E" w14:textId="77777777" w:rsidR="000B0BAE" w:rsidRPr="0039140B" w:rsidRDefault="000B0BAE" w:rsidP="00C65900">
      <w:pPr>
        <w:widowControl/>
        <w:spacing w:before="100" w:beforeAutospacing="1" w:afterLines="50" w:after="156"/>
        <w:ind w:firstLine="482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2.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面试为远程实时视频方式，请考生提前确认视频设备和环境可用。需保证设备电量充足，存储空间充足，建议连接优质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Wi-Fi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网络，关闭移动设备通话、录屏、锁屏、外放音乐、闹钟等可能影响面试的应用程序。</w:t>
      </w:r>
    </w:p>
    <w:p w14:paraId="34761E9D" w14:textId="77777777" w:rsidR="000B0BAE" w:rsidRPr="0039140B" w:rsidRDefault="000B0BAE" w:rsidP="00C65900">
      <w:pPr>
        <w:widowControl/>
        <w:spacing w:before="100" w:beforeAutospacing="1" w:afterLines="50" w:after="156"/>
        <w:ind w:firstLine="482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3.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若使用手机设备进行考试，建议保证手机电量充足并接通电源后再进行面试。建议将手机设置为飞行模式并连接到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Wi-Fi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网络，以确保在考试过程中无电话打入。</w:t>
      </w:r>
    </w:p>
    <w:p w14:paraId="32813B43" w14:textId="77777777" w:rsidR="000B0BAE" w:rsidRPr="0039140B" w:rsidRDefault="000B0BAE" w:rsidP="00C65900">
      <w:pPr>
        <w:widowControl/>
        <w:spacing w:before="100" w:beforeAutospacing="1" w:afterLines="50" w:after="156"/>
        <w:ind w:firstLine="482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4.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考生需提前确认面试场地的光线清楚、不逆光，面试时正对摄像头、保持坐姿端正。</w:t>
      </w:r>
    </w:p>
    <w:p w14:paraId="22CB4518" w14:textId="77777777" w:rsidR="000B0BAE" w:rsidRPr="0039140B" w:rsidRDefault="000B0BAE" w:rsidP="00C65900">
      <w:pPr>
        <w:widowControl/>
        <w:spacing w:before="100" w:beforeAutospacing="1" w:afterLines="50" w:after="156"/>
        <w:ind w:firstLine="482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5.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考生在面试过程中若出现视频卡顿、黑屏等现象，可以尝试刷新界面或关闭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App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重新进入考场。</w:t>
      </w:r>
    </w:p>
    <w:p w14:paraId="6B2675B2" w14:textId="77777777" w:rsidR="000B0BAE" w:rsidRPr="0039140B" w:rsidRDefault="000B0BAE" w:rsidP="00C65900">
      <w:pPr>
        <w:widowControl/>
        <w:spacing w:before="100" w:beforeAutospacing="1" w:afterLines="50" w:after="156"/>
        <w:ind w:firstLine="482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6.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如考试使用台式机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+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摄像头进行远程面试，不要在面试过程中插拔摄像头设备。</w:t>
      </w:r>
    </w:p>
    <w:p w14:paraId="3D7E0E8C" w14:textId="77777777" w:rsidR="000B0BAE" w:rsidRPr="0039140B" w:rsidRDefault="000B0BAE" w:rsidP="00C65900">
      <w:pPr>
        <w:widowControl/>
        <w:spacing w:before="100" w:beforeAutospacing="1" w:afterLines="50" w:after="156"/>
        <w:ind w:firstLine="482"/>
        <w:jc w:val="left"/>
        <w:rPr>
          <w:rFonts w:ascii="Helvetica" w:eastAsia="宋体" w:hAnsi="Helvetica" w:cs="宋体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7.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若考生进入系统后提示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“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没有考试资格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”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，请核对本人学信网账号信息中的姓名、证件类型及证件号码是否准确，确认无误仍有此提示的请联系考试单位核实。</w:t>
      </w:r>
    </w:p>
    <w:p w14:paraId="092C4CD7" w14:textId="3EA53726" w:rsidR="009C4D8D" w:rsidRPr="00C65900" w:rsidRDefault="000B0BAE" w:rsidP="00C65900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 w:hint="eastAsia"/>
          <w:color w:val="333333"/>
          <w:kern w:val="0"/>
          <w:sz w:val="24"/>
          <w:szCs w:val="24"/>
        </w:rPr>
      </w:pP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lastRenderedPageBreak/>
        <w:t>8.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二机位扫码提示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“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请先登录网页版进行实人核验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”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时，请考生一机位使用浏览器访问系统，重新实人验证进候考区，接受面试后，在二机位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App</w:t>
      </w:r>
      <w:r w:rsidRPr="0039140B">
        <w:rPr>
          <w:rFonts w:ascii="Helvetica" w:eastAsia="宋体" w:hAnsi="Helvetica" w:cs="宋体"/>
          <w:color w:val="333333"/>
          <w:kern w:val="0"/>
          <w:sz w:val="24"/>
          <w:szCs w:val="24"/>
        </w:rPr>
        <w:t>中登录本人账号再次扫描二机位的二维码。</w:t>
      </w:r>
      <w:bookmarkStart w:id="0" w:name="_GoBack"/>
      <w:bookmarkEnd w:id="0"/>
    </w:p>
    <w:sectPr w:rsidR="009C4D8D" w:rsidRPr="00C659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4E6FC9" w14:textId="77777777" w:rsidR="00AA38B3" w:rsidRDefault="00AA38B3" w:rsidP="0039140B">
      <w:r>
        <w:separator/>
      </w:r>
    </w:p>
  </w:endnote>
  <w:endnote w:type="continuationSeparator" w:id="0">
    <w:p w14:paraId="367612E2" w14:textId="77777777" w:rsidR="00AA38B3" w:rsidRDefault="00AA38B3" w:rsidP="0039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286EC1" w14:textId="77777777" w:rsidR="00AA38B3" w:rsidRDefault="00AA38B3" w:rsidP="0039140B">
      <w:r>
        <w:separator/>
      </w:r>
    </w:p>
  </w:footnote>
  <w:footnote w:type="continuationSeparator" w:id="0">
    <w:p w14:paraId="519200B0" w14:textId="77777777" w:rsidR="00AA38B3" w:rsidRDefault="00AA38B3" w:rsidP="003914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BAE"/>
    <w:rsid w:val="000B0BAE"/>
    <w:rsid w:val="0039140B"/>
    <w:rsid w:val="008925C5"/>
    <w:rsid w:val="009C4D8D"/>
    <w:rsid w:val="00AA38B3"/>
    <w:rsid w:val="00BE741C"/>
    <w:rsid w:val="00C65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F50865"/>
  <w15:chartTrackingRefBased/>
  <w15:docId w15:val="{F7CC4628-CE03-47EF-8A72-5EF10A181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914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914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914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9140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2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8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0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hyperlink" Target="https://www.google.cn/chrome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google.cn/chrome/" TargetMode="External"/><Relationship Id="rId11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bm.chsi.com.cn/ycms/stu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hyperlink" Target="https://www.chsi.com.cn/wap/download.jsp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19</Pages>
  <Words>647</Words>
  <Characters>3694</Characters>
  <Application>Microsoft Office Word</Application>
  <DocSecurity>0</DocSecurity>
  <Lines>30</Lines>
  <Paragraphs>8</Paragraphs>
  <ScaleCrop>false</ScaleCrop>
  <Company/>
  <LinksUpToDate>false</LinksUpToDate>
  <CharactersWithSpaces>4333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梦妮 郭</dc:creator>
  <cp:keywords/>
  <dc:description/>
  <cp:lastModifiedBy>Microsoft</cp:lastModifiedBy>
  <cp:revision>3</cp:revision>
  <dcterms:created xsi:type="dcterms:W3CDTF">2022-03-22T06:59:00Z</dcterms:created>
  <dcterms:modified xsi:type="dcterms:W3CDTF">2022-03-22T07:20:00Z</dcterms:modified>
</cp:coreProperties>
</file>