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0"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考务工作人员守则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一、自觉接受管理，遵守纪律，恪尽职守。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二、积极做好各项准备工作，考试评分期间，主动维护考场秩序。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三、廉洁奉公，不徇私情。工作期间，一律不接待考生家长和与研究生复试有关的来访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者，不受礼，不吃请。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四、不代替考生办理各种手续，不为考生求情说情。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五、没有考务工作任务人员，不得借故进入评分现场。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六、严格遵守保密制度，不准泄露命题、保密、评卷、统分人员姓名。成绩通知单正式发放以前，不得泄露考生复试成绩和考生名次。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七、对于违反纪律，玩忽职守，索贿受贿，假公济私的，将按规定严肃处理。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八、工作期间一律佩带工作人员标志。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D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2022-05-25T06:11:15Z</dcterms:created>
  <dc:creator>78542</dc:creator>
  <cp:lastModifiedBy>随遇而安。</cp:lastModifiedBy>
  <dcterms:modified xsi:type="dcterms:W3CDTF">2022-05-25T06:11:48Z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2052-11.1.0.10358</vt:lpwstr>
  </property>
  <property fmtid="{D5CDD505-2E9C-101B-9397-08002B2CF9AE}" pid="3" name="ICV">
    <vt:lpwstr>00858F405CBF4709AD81823B2BCB5AEB</vt:lpwstr>
  </property>
</Properties>
</file>