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因以下同学（准考证号：107102210408724，姓名：韩俊谦；准考证号：100052410411017，姓名：汤德庆；准考证号：107102515815162，姓名：刘文；准考证号：104452202201338，姓名：袁影；准考证号：104642410040754，姓名：韩艺良）自愿放弃拟录取资格，现顺次递补以下同学：准考证号：102542210004391，姓名：马菲；准考证号：104242530007930，姓名：晁亚楠；准考</w:t>
      </w:r>
      <w:bookmarkStart w:id="0" w:name="_GoBack"/>
      <w:bookmarkEnd w:id="0"/>
      <w:r>
        <w:rPr>
          <w:rFonts w:hint="eastAsia"/>
        </w:rPr>
        <w:t>证号：104312580003995，姓名：王圣哲。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2022-04-14T08:40:24Z</dcterms:created>
  <dc:creator>SUCCESS</dc:creator>
  <cp:lastModifiedBy>李恒</cp:lastModifiedBy>
  <dcterms:modified xsi:type="dcterms:W3CDTF">2022-04-14T08:40:54Z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