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562" w:firstLineChars="200"/>
        <w:jc w:val="center"/>
        <w:textAlignment w:val="auto"/>
        <w:rPr>
          <w:rFonts w:hint="eastAsia" w:ascii="宋体" w:hAnsi="宋体" w:eastAsia="宋体" w:cs="宋体"/>
          <w:b/>
          <w:bCs/>
          <w:sz w:val="28"/>
          <w:szCs w:val="36"/>
        </w:rPr>
      </w:pPr>
      <w:r>
        <w:rPr>
          <w:rFonts w:hint="eastAsia" w:ascii="宋体" w:hAnsi="宋体" w:eastAsia="宋体" w:cs="宋体"/>
          <w:b/>
          <w:bCs/>
          <w:sz w:val="28"/>
          <w:szCs w:val="36"/>
        </w:rPr>
        <w:t>人文学院2022年硕士研究生（全日制）复试工作安排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根据《长安大学2022年硕士研究生招生复试通知》和《长安大学2022年硕士研究生复试录取办法》等文件精神，按照学校的统一部署和复试办法的要求，现将我院2022年硕士研究生（全日制）复试工作安排予以公布。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复试时间安排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2022年3月27-30日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具体复试时间安排请随时关注人文学院硕士研究生复试QQ群。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资格审查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请将所有材料按顺序整理为一个文件（PDF格式），按照“学生姓名+报考专业+应届/往届”方式命名，于3月26日上午12点前发送至邮箱yjszschd@163.com。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1.应届本科毕业生（含成人应届本科毕业生）：准考证、二代居民身份证正反面、学生证、政审表、体检表；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2.本科毕业（结业）生：准考证、二代居民身份证正反面、本科毕业（结业）证书原件或教育部学历认证中心出具的学历认证报告、政审表、体检表；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3.高职高专毕业生：准考证、二代居民身份证正反面、高职高专毕业证书、政审表、体检表；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4.定向培养考生（包括单考生、退役大学生）须将“定向培养硕士研究生协议书” 、少数民族骨干考生须将“少数民族高层次骨干计划研究生定向协议书（正反双面打印）”于2022年3月27日下午5:00前寄至学院院办。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邮寄地址:陕西省西安市南二环中段长安大学本部人文学院办公室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收件人：李老师                         邮编：710064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电话：029-82334306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注意：政审表和体检表若因疫情影响无法在规定时间内提交，请在提交的材料(PDF文档)中相应位置注明:政审表/体检表缓交，提交方式及时间学院会在QQ群通知。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三、体检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参照《普通高等学校招生体检工作指导意见》执行。考生向所报考学院提供体检报告一份（有效期为一个月之内）。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体检医院：1、二级甲等以上医院；2、长安大学校医院，考生自行选择。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体检要求：体检前不要进食，体检表从体检医院索取，体检表上必须贴本人近照并在照片上加盖医院骑缝章，体检结果有结论并有医院体检章，否则体检无效。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长安大学应届本科毕业生毕业体检合格者无需再次体检，体检不合格者需再次复查确认。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四、复试内容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1.专业知识、综合能力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复试成绩总分220分，其中专业知识测试100分，综合能力测试120分（包括专业综合技能测试80分，外国语水平测试40分），均采用远程线上方式。专业知识测试仍为2022年招生简章中所规定的复试科目，只是由书面考试改为问答考试（从题库中随机抽题）。</w:t>
      </w:r>
    </w:p>
    <w:tbl>
      <w:tblPr>
        <w:tblW w:w="907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585"/>
        <w:gridCol w:w="64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" w:beforeAutospacing="0" w:after="63" w:afterLines="2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" w:beforeAutospacing="0" w:after="63" w:afterLines="2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复试科目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" w:beforeAutospacing="0" w:after="63" w:afterLines="2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法学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" w:beforeAutospacing="0" w:after="63" w:afterLines="2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法理学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" w:beforeAutospacing="0" w:after="63" w:afterLines="2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公共管理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" w:beforeAutospacing="0" w:after="63" w:afterLines="2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专业综合（含管理学、公共经济学）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" w:beforeAutospacing="0" w:after="63" w:afterLines="2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美学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" w:beforeAutospacing="0" w:after="63" w:afterLines="2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艺术学理论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" w:beforeAutospacing="0" w:after="63" w:afterLines="2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汉语国际教育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" w:beforeAutospacing="0" w:after="63" w:afterLines="2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汉语国际教育综合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" w:beforeAutospacing="0" w:after="63" w:afterLines="2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新闻与传播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" w:beforeAutospacing="0" w:after="63" w:afterLines="2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新闻实务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" w:beforeAutospacing="0" w:after="63" w:afterLines="2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艺术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" w:beforeAutospacing="0" w:after="63" w:afterLines="2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艺术创作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思想政治素质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主要考察考生思想政治素质、道德品质、基本政治立场和政治观点，了解考生个人基本情况及世界观、人生观和价值观，考察考生行为修养、事业心、责任感、纪律性、心理健康等。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五、复试方式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复试采用远程线上复试的方式进行。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（1）复试使用“腾讯会议”作为主平台，备用平台为“钉钉”软件，请各位考生在复试前调试好自己的软硬件设备。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（2）远程线上复试需要考生使用双机位模式参加复试。需要能够支持面试软件的设备2台，手机或电脑均可。网络复试的具体流程，详见《人文学院网络远程复试流程说明》（附件1），请大家仔细阅读。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具体要求：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请各位考生于3月25日上午12点前加入人文学院2022年硕士研究生复试群，群号：789907193，修改备注为真实姓名+专业。相关复试详细安排将在群中及时公布。</w:t>
      </w:r>
      <w:bookmarkStart w:id="0" w:name="_GoBack"/>
      <w:bookmarkEnd w:id="0"/>
    </w:p>
    <w:sectPr>
      <w:pgSz w:w="11906" w:h="16838"/>
      <w:pgMar w:top="1440" w:right="1066" w:bottom="1440" w:left="9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606334"/>
    <w:rsid w:val="196116B1"/>
    <w:rsid w:val="6240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76</Words>
  <Characters>79</Characters>
  <Lines>0</Lines>
  <Paragraphs>0</Paragraphs>
  <TotalTime>5</TotalTime>
  <ScaleCrop>false</ScaleCrop>
  <LinksUpToDate>false</LinksUpToDate>
  <CharactersWithSpaces>79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2022-03-22T01:29:00Z</dcterms:created>
  <dc:creator>12345678</dc:creator>
  <cp:lastModifiedBy>李恒</cp:lastModifiedBy>
  <dcterms:modified xsi:type="dcterms:W3CDTF">2022-04-01T02:59:41Z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CF84D30E1A5D40E5A934F5188F5B4988</vt:lpwstr>
  </property>
</Properties>
</file>