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jc w:val="center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28"/>
          <w:szCs w:val="36"/>
        </w:rPr>
        <w:t>(125601)工程管理硕士专业复试工作方案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—、拟招生人数(不含推免): 35 (以最终下达的招生指标为准)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二、第一志愿考生复试名单:请见附件1.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注:已参加预复试的考生不需参加本次复试。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复试方式:远程网络复试。采用“学信网远程面试系统+腾讯会议”双平台，远程网络复试操作指南请见附件2。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四、模拟演练时间:3月26日上午9:30开始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五、复试安排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(一）资格审查: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考生需在3月25日24:00前按要求提交全部所需材料，并确保提交材料真实和复试过程诚信。提交材料包括: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1、复试考生资格审查单、复试情况登记表(填写个人信息内容，见附件3、4)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2、思想政治和品德表现审查表(加盖相关部门公章，见附件5)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3、复试承诺书(本人亲笔签名，见附件6)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4、审查材料(扫描件或照片电子版)∶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(1）身份证原件正反面(如果丢失可提供有效期内的临时身份证)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(2)准考证（中国研招网下载)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(3)学历学位证书(应届生交验学生证、往届生交验毕业证及学位证、境外毕业生交验学历或学位证书)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(4)学历学籍核验结果（应届生交验《教育部学籍在线验证报告》、往届生交验《教育部学历证书电子注册备案表》、境外毕业生交验《国外学历学位认证书》)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(5）大学成绩单(加盖成绩管理单位公章，往届生可从人事档案中复印并加盖档案单位公章)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(6)报考“退役大学生士兵”专项计划的考生须提供《应征入伍批准书》及《退出现役证》﹔各类加分项目考生须提供相应证明材料(按教育部文件规定)。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5、附加补充材料(扫描件或照片电子版)︰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(1）全国英语四六级考试成绩证明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(2)毕业设计/论文成果介绍(篇幅不超5000字)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(3）大学期间或近三年的科研成果(论文、专利等)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(4）大学期间或近三年获得的奖励(提供获奖证书或获奖证明)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(5）专家推荐信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6、审查流程: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(1）考生签订《诚信复试承诺书》，手写签名扫描件，与资格审查材料同时提交;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(2）考生通过“2022年土木学院复试QQ群(群号:755621303)”提交资格审查材料;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(3）考生应提前阅读《复试考场规则》(见附件8）并严格遵守。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(4)学院将安排专人进行材料严格审查，对审查材料存疑的，考生需写明原因并在规定时间内补充相关材料，明显有问题或不符合规定者不予复试。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(5)入学时将对所有考生进行全面复查，复查不合格的，取消学籍;情节严重的，移交有关部门调查处理。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(二)网上心理测评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考生(含调剂考生)须在复试开始的两天以前登录http://psy.gdut.edu.cn/user/login.do完成网上心理测评，相关指引见附件7.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(三）复试考核安排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1、复试分2个小组进行。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网络候考签到时间:3月29日8:30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面试开始时间:3月29日9:00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2、专业知识考核(满分30分)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以远程面试的方式进行，考生抽取试题口头作答。重点考察考生的专业素养、创新能力、科研能力等。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3、英语考核（满分20分)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包括英语听力、对话交流及专业英语。采用远程面试交流的方式。4、综合素质考核（满分50分)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包括远程面试作答与综合材料研判。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(1)）远程面试作答考核内容包括运用所学知识分析、解决问题的能力，对本学科发展动态的了解和在本专业领域发展的潜力。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(2)）综合材料研判是通过考生大学学习成绩单、毕业论文、科研成果、获奖情况、专家推荐信等补充材料，加强对考生既往学业、一贯表现、科研能力、思想政治素质与品德、心理健康及综合素质等情况的全面考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5、考生需加试思想政治理论科目，与专业知识考核同时进行，采用随机抽题口头作答考试形式。满分100分，折算计入考生复试综合素质部分的20%成绩。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六、录取原则与录取程序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1、考生实行差额复试，凡复试成绩合格(不低于60分)的考生，按初试成绩60%和复试成绩40%的权重，得出总成绩，并按总成绩从高到低排序。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复试成绩=专业知识考核得分+英语考核得分+综合素质考核得分*0.8+加试成绩*0.1总成绩=初试成绩÷3×0.6＋复试成绩×0.4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2、学院成绩公示。拟于3月31日，学院网页公示复试成绩及总成绩。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3、学院将根据录取名额，按总成绩从高到低排序，首先从专业第一志愿报考的复试及格考生中录取，其次再从专业非第一志愿报考的复试及格考生中调剂录取。总成绩并列且正好处于专业录取名额边缘的考生，按照录取名额录取初试成绩较高的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4、拟录取考生须按照学校要求签订拟录取协议。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5、有以下情况之一者，不予录取: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(1)思想政治素质和道德品质考核不合格;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(2)未参加复试或复试不合格(复试成绩为复试各方面考核成绩之和，复试成绩低于60分为不合格);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(3）同等学力加试成绩不合格;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(4）报考资格不符合规定;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bookmarkStart w:id="0" w:name="_GoBack"/>
      <w:bookmarkEnd w:id="0"/>
      <w:r>
        <w:rPr>
          <w:rFonts w:hint="eastAsia" w:ascii="宋体" w:hAnsi="宋体" w:eastAsia="宋体" w:cs="宋体"/>
          <w:sz w:val="24"/>
          <w:szCs w:val="32"/>
        </w:rPr>
        <w:t>(5)提供虚假信息。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七、体检:所有拟录取考生均须在二级甲等及以上公立医院进行体检，于4月30日以前将体检报告寄送至学院（地址附后)。体检指引请见附件9。新生入学后将进行体检复查，若有弄虚作假，将取消入学资格。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地址:广州番禺大学城外环西路广东工业大学实验二号楼501胡老师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邮编:510006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八、信息公开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复试工作安排、复试情况等信息将在学院网页上公布。网址: http://tmjtxy.gdut.edu.cn/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</w:p>
    <w:sectPr>
      <w:pgSz w:w="11906" w:h="16838"/>
      <w:pgMar w:top="1440" w:right="1066" w:bottom="1440" w:left="9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849F58B"/>
    <w:multiLevelType w:val="singleLevel"/>
    <w:tmpl w:val="A849F58B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606334"/>
    <w:rsid w:val="196116B1"/>
    <w:rsid w:val="6092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79</Characters>
  <Lines>0</Lines>
  <Paragraphs>0</Paragraphs>
  <TotalTime>6</TotalTime>
  <ScaleCrop>false</ScaleCrop>
  <LinksUpToDate>false</LinksUpToDate>
  <CharactersWithSpaces>79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2022-03-22T01:29:00Z</dcterms:created>
  <dc:creator>12345678</dc:creator>
  <cp:lastModifiedBy>李恒</cp:lastModifiedBy>
  <dcterms:modified xsi:type="dcterms:W3CDTF">2022-03-25T03:02:48Z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CF84D30E1A5D40E5A934F5188F5B4988</vt:lpwstr>
  </property>
</Properties>
</file>