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管理科学与房地产学院2022年非全日制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4"/>
          <w:szCs w:val="32"/>
        </w:rPr>
      </w:pPr>
      <w:r>
        <w:rPr>
          <w:rFonts w:hint="eastAsia" w:ascii="宋体" w:hAnsi="宋体" w:eastAsia="宋体" w:cs="宋体"/>
          <w:b/>
          <w:bCs/>
          <w:sz w:val="28"/>
          <w:szCs w:val="36"/>
        </w:rPr>
        <w:t>工程管理硕士(MEM)复试录取工作实施细则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根据《教育部关于印发&lt;2022年全国硕士研究生招生工作管理规定&gt;的通知》（教学函〔2021〕2号）《关于做好重</w:t>
      </w:r>
      <w:bookmarkStart w:id="0" w:name="_GoBack"/>
      <w:bookmarkEnd w:id="0"/>
      <w:r>
        <w:rPr>
          <w:rFonts w:hint="eastAsia" w:ascii="宋体" w:hAnsi="宋体" w:eastAsia="宋体" w:cs="宋体"/>
          <w:sz w:val="24"/>
          <w:szCs w:val="32"/>
        </w:rPr>
        <w:t>庆大学2022年硕士研究生招生复试录取工作的通知》等文件的精神和要求，按照安全、公平、科学的原则，结合我院实际情况，制定本实施细则。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校相关规定，凡第一志愿报考重庆大学且初试成绩符合《重庆大学2022年硕士研究生招生考试初试合格基本分数线》的非全日制工程管理硕士（125600）考生，请于2022年3月21日9:00后登录“重庆大学研究生招生服务系统”（网址：http://syk.cqu.edu.cn/）查看复试通知。我校不再邮寄复试通知书，也不再以其他任何方式通知有复试资格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学校目前已下达给学院的非全日制工程管理硕士（125600）招生指标数为250个。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组长：严薇、叶堃晖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副组长：周滔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成员：陈兰、向鹏成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秘书：徐飞波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2、成立若干个复试小组，每个小组成员为5人。各小组在学院复试领导小组领导下开展复试工作。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非全日制工程管理硕士（MEM）复试时间安排如下：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1、考生报到：请上线的非全日制MEM考生，于3月20日23:59前加入2022年重庆大学非全MEM复试QQ群。申请进群时，请写明：非全MEM+考生编号+姓名。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理论考试，采用提交论文形式，于3月22日12:00后发布题目和具体要求，请考生密切关注重庆大学管理科学与房地产学院官网（网址：http://www.msre.cqu.edu.cn），学校不再以其他任何方式通知须参加本考试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3、专业综合面试，定于3月27日（周日）全天进行。具体面试分组以及各组面试时间安排，面试前另行通知。需要加试的考生，在每名加试考生完成专业综合面试后直接继续进行加试面试环节。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五、复试方式与场地要求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复试工作采取“网络远程”方式开展，将采用教育部招生复试远程面试系统作为复试系统（网址：https://bm.chsi.com.cn/ycms/stu），请各位考生及早登录系统并测试、了解使用流程、准备面试设备等。系统开放时间以学校设置的考场开放时间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须在一个封闭的、无噪音的环境下进行，仅有考生本人在场，面试时考生须手持身份证，应在画面中保持脸部和双手清晰可见，应尽量采用外接麦克风，不得遮盖耳朵。复试期间不得有任何第三人（包括其真人、声音、视频等任一形式）出现在考生所在的复试现场。若有违反，视同作弊。请考生提前准备相关设备和场所，诚信参加复试。考生须准备双机位面试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请考生准备以下材料：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4、考生大学期间的成绩单：往届生须提交加盖有毕业学校档案馆或档案所在单位公章的成绩单复印件，如无法提供请作书面说明；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5、个人介绍与读研计划：反映考生自身能力、水平与未来计划的个人介绍与读研计划以及相关证明材料。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注：以上材料原件的扫描件，请考生于2022年3月21日18：00前发送到邮箱mem@cqu.edu.cn（所有材料打包为一个文件夹，文件夹内所有材料须按以上顺序编号和命名，邮件名和文件包命名格式：非全MEM+考生编号+姓名）。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教育部相关要求，对考生进行身份和资格审查。凡弄虚作假者一律不予复试；资格审查不合格者不予复试。对提供虚假信息或材料者，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复试包括思想政治理论考试、专业综合面试，同等学力等考生须加试。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理论考试，采用提交论文形式，满分100分。具体要求于3月22日12:00后在重庆大学管理科学与房地产学院官网首页“通知公告栏”查看（网址：http://www.msre.cqu.edu.cn）。思想政治理论考试成绩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考试须本人在“思想政治理论考试答题纸（模板）”上独立手写作答（请考生提前下载并用A4纸单面打印），且须在线框内作答，超出部分文字无效。请考生在每一页答题纸上将考生信息和页码信息填写完整；考生务必保证卷面整洁、字迹清晰。卷面不清、字迹潦草所可能导致的不利结果由考生自行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独立完成并于2022年3月24日18：00前将手写稿电子扫描件（扫描件整合为一个PDF文件）发送至邮箱mem@cqu.edu.cn，邮件名和文件名均须为：非全MEM思政考试+考生编号+考生姓名（请考生核实邮件已成功发送到指定邮箱）。逾期未发送者，该科目成绩为零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综合面试，面试内容范围包括工程技术、经济、管理等综合知识及运用，以及英语听说能力。专业综合面试满分100分，5位面试老师所给成绩的平均分即为专业综合面试成绩。每位考生的面试时间原则上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获得国家承认的高职高专毕业学历后满2年(从毕业后到2022年9月1日)或2年以上）、国家承认学历的本科结业生、成人教育应届本科毕业生、复试时尚未取得本科毕业证书的自考和网络教育考生，复试时还须加试，加试内容范围：1.管理学；2.西方经济学（微观部分）。需要加试的考生，在该加试考生完成专业综合面试后直接继续进行加试面试环节。加试成绩采用合格制（60分及以上为合格），成绩不计入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复试过程中严禁拍照、录音、录像、直播、录屏、投屏等，禁止将相关信息泄露或公布。请考生仔细阅读《重庆大学2022年硕士研究生招生网络远程复试相关说明》。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严格按照相关规定，严肃查处违规违纪行为。对在复试过程中有违规违纪行为的考生，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复试费150元/人（通过复试系统缴纳）。我校复试期间不再收取其他任何费用。请考生勿向任何机构和个人打款，谨防上当受骗。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十一、成绩计算、排序与合格要求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1、复试工作坚持全面衡量、保证质量、择优录取的原则，坚持公平、公正、公开。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2、复试结束后，将考生的初试成绩与复试成绩进行加权求和作为考生的最终总成绩。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最终总成绩计算规则：总成绩=初试总分/3×70%+复试成绩×30%。复试成绩=专业综合面试成绩×80%+思想政治理论考试成绩×20%。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3、复试结束后，将在重庆大学管理科学与房地产学院官网公布复试结果。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根据考生所报考的专业，按最终总成绩分专业进行排序，最终总成绩计算保留两位小数，由高到低进行差额录取。最终总成绩相同的，按初试总分排序；初试总分也相同的，按如下顺序分数高者优先的原则排序：①专业综合面试成绩、②管理类综合能力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（1）复试成绩不合格者（有以下情况之一）：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①专业综合面试低于60分；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②思想政治理论考试低于60分。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（3）同等学力等考生加试低于60分者。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（5）其他不符合国家和学校研究生招生管理规定者。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十二、复试申诉与复议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学院研究生复试领导小组在复试成绩公示3个工作日内接受考生申诉，对申诉问题经调查属实的责成复试小组复议，若考生对复议结果还有异议，报学校研究生招生领导小组复议。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申诉电话：023-65123529，学院纪委电话：023-65120851。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十三、体检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参照教育部《普通高等学校招生体检工作指导意见》（教学[2003]3号以及《教育部办公厅卫生部办公厅关于普通高等学校招生入学检查取消乙肝项目检测有关问题的通知》（教学厅[2010]2号）规定要求，待公布拟录取名单后，请拟录取考生在符合高考体检资质（二甲以上）的医院进行体检（体检项目同高考体检项目），将体检报告发送至各所报考学院（请关注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十四、其他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1、如果复试系统发生故障，长时间瘫痪影响复试工作如期完成，学校将视情况调整复试方式，请考生及时关注学校研招网和学院官网等通知并保持电话畅通。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综合面试和加试过程中网络不能无故中断，确因网络导致面试中断，考生须在网络中断1小时内向学院提交二次面试申请，申请提交指定邮箱，由学校视网络中断情况决定是否准予二次面试及其时间、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由重庆大学研究生院确定。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F56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